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52AB" w14:textId="2A9AEA98" w:rsidR="00045047" w:rsidRDefault="004B16F1" w:rsidP="00045047">
      <w:pPr>
        <w:pStyle w:val="Body"/>
        <w:widowControl w:val="0"/>
        <w:rPr>
          <w:rFonts w:ascii="Arial" w:eastAsia="Arial" w:hAnsi="Arial" w:cs="Arial"/>
          <w:b/>
          <w:bCs/>
          <w:color w:val="404040"/>
          <w:sz w:val="28"/>
          <w:szCs w:val="28"/>
          <w:u w:color="404040"/>
        </w:rPr>
      </w:pPr>
      <w:r>
        <w:rPr>
          <w:noProof/>
          <w:bdr w:val="none" w:sz="0" w:space="0" w:color="auto"/>
          <w:lang w:val="en-US" w:eastAsia="en-US"/>
        </w:rPr>
        <mc:AlternateContent>
          <mc:Choice Requires="wps">
            <w:drawing>
              <wp:anchor distT="0" distB="0" distL="114300" distR="114300" simplePos="0" relativeHeight="251670528" behindDoc="0" locked="0" layoutInCell="1" allowOverlap="1" wp14:anchorId="60DE6A04" wp14:editId="7AB9BF7C">
                <wp:simplePos x="0" y="0"/>
                <wp:positionH relativeFrom="column">
                  <wp:posOffset>2286000</wp:posOffset>
                </wp:positionH>
                <wp:positionV relativeFrom="paragraph">
                  <wp:posOffset>-114300</wp:posOffset>
                </wp:positionV>
                <wp:extent cx="32004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0B0AA6" w14:textId="53725CC8" w:rsidR="00EC4711" w:rsidRDefault="00EC4711"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13</w:t>
                            </w:r>
                            <w:r>
                              <w:rPr>
                                <w:b/>
                                <w:bCs/>
                                <w:sz w:val="32"/>
                                <w:szCs w:val="32"/>
                                <w:lang w:val="en-US"/>
                              </w:rPr>
                              <w:br/>
                            </w:r>
                            <w:r>
                              <w:rPr>
                                <w:b/>
                                <w:bCs/>
                                <w:sz w:val="32"/>
                                <w:szCs w:val="32"/>
                                <w:lang w:val="en-US"/>
                              </w:rPr>
                              <w:br/>
                            </w:r>
                            <w:r w:rsidRPr="002774B9">
                              <w:rPr>
                                <w:b/>
                                <w:bCs/>
                                <w:sz w:val="32"/>
                                <w:szCs w:val="32"/>
                                <w:lang w:val="en-US"/>
                              </w:rPr>
                              <w:t xml:space="preserve">BEST </w:t>
                            </w:r>
                            <w:r>
                              <w:rPr>
                                <w:b/>
                                <w:bCs/>
                                <w:sz w:val="32"/>
                                <w:szCs w:val="32"/>
                                <w:lang w:val="en-US"/>
                              </w:rPr>
                              <w:t>STRATEGIC USE OF DATA ANALYTICS / CRM APPLICATIONS</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180pt;margin-top:-9pt;width:252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" filled="f" stroked="f">
                <v:textbox>
                  <w:txbxContent>
                    <w:p w14:paraId="7A0B0AA6" w14:textId="53725CC8" w:rsidR="00EC4711" w:rsidRDefault="00EC4711"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13</w:t>
                      </w:r>
                      <w:r>
                        <w:rPr>
                          <w:b/>
                          <w:bCs/>
                          <w:sz w:val="32"/>
                          <w:szCs w:val="32"/>
                          <w:lang w:val="en-US"/>
                        </w:rPr>
                        <w:br/>
                      </w:r>
                      <w:r>
                        <w:rPr>
                          <w:b/>
                          <w:bCs/>
                          <w:sz w:val="32"/>
                          <w:szCs w:val="32"/>
                          <w:lang w:val="en-US"/>
                        </w:rPr>
                        <w:br/>
                      </w:r>
                      <w:r w:rsidRPr="002774B9">
                        <w:rPr>
                          <w:b/>
                          <w:bCs/>
                          <w:sz w:val="32"/>
                          <w:szCs w:val="32"/>
                          <w:lang w:val="en-US"/>
                        </w:rPr>
                        <w:t xml:space="preserve">BEST </w:t>
                      </w:r>
                      <w:r>
                        <w:rPr>
                          <w:b/>
                          <w:bCs/>
                          <w:sz w:val="32"/>
                          <w:szCs w:val="32"/>
                          <w:lang w:val="en-US"/>
                        </w:rPr>
                        <w:t>STRATEGIC USE OF DATA ANALYTICS / CRM APPLICATIONS</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Pr>
          <w:noProof/>
          <w:lang w:val="en-US" w:eastAsia="en-US"/>
        </w:rPr>
        <w:drawing>
          <wp:anchor distT="57150" distB="57150" distL="57150" distR="57150" simplePos="0" relativeHeight="251659264"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Default="00C03D90" w:rsidP="00C03D90">
      <w:pPr>
        <w:pStyle w:val="Body"/>
        <w:widowControl w:val="0"/>
        <w:rPr>
          <w:rFonts w:ascii="Arial" w:hAnsi="Arial"/>
          <w:b/>
          <w:bCs/>
          <w:sz w:val="32"/>
          <w:szCs w:val="32"/>
          <w:lang w:val="en-US"/>
        </w:rPr>
      </w:pPr>
    </w:p>
    <w:p w14:paraId="1CBC3F00" w14:textId="73547CDF" w:rsidR="00045047" w:rsidRDefault="00045047" w:rsidP="00C03D90">
      <w:pPr>
        <w:pStyle w:val="Body"/>
        <w:widowControl w:val="0"/>
        <w:rPr>
          <w:rFonts w:ascii="Arial" w:eastAsia="Arial" w:hAnsi="Arial" w:cs="Arial"/>
          <w:b/>
          <w:bCs/>
        </w:rPr>
      </w:pPr>
      <w:r>
        <w:rPr>
          <w:rFonts w:ascii="Arial" w:hAnsi="Arial"/>
          <w:b/>
          <w:bCs/>
          <w:sz w:val="32"/>
          <w:szCs w:val="32"/>
          <w:lang w:val="en-US"/>
        </w:rPr>
        <w:br/>
      </w:r>
    </w:p>
    <w:p w14:paraId="0B475A98" w14:textId="77777777" w:rsidR="00C03D90" w:rsidRDefault="00C03D90" w:rsidP="00C03D90">
      <w:pPr>
        <w:pStyle w:val="Body"/>
        <w:widowControl w:val="0"/>
        <w:rPr>
          <w:rFonts w:ascii="Arial" w:eastAsia="Arial" w:hAnsi="Arial" w:cs="Arial"/>
          <w:b/>
          <w:bCs/>
        </w:rPr>
      </w:pPr>
    </w:p>
    <w:p w14:paraId="4B6B3C21" w14:textId="77777777" w:rsidR="00C03D90" w:rsidRDefault="00C03D90" w:rsidP="00C03D90">
      <w:pPr>
        <w:pStyle w:val="Body"/>
        <w:widowControl w:val="0"/>
        <w:rPr>
          <w:rFonts w:ascii="Arial" w:eastAsia="Arial" w:hAnsi="Arial" w:cs="Arial"/>
          <w:b/>
          <w:bCs/>
        </w:rPr>
      </w:pPr>
    </w:p>
    <w:p w14:paraId="6BEE9FB1" w14:textId="77777777" w:rsidR="00C03D90" w:rsidRDefault="00C03D90" w:rsidP="00C03D90">
      <w:pPr>
        <w:pStyle w:val="Body"/>
        <w:widowControl w:val="0"/>
        <w:rPr>
          <w:rFonts w:ascii="Arial" w:eastAsia="Arial" w:hAnsi="Arial" w:cs="Arial"/>
          <w:b/>
          <w:bCs/>
        </w:rPr>
      </w:pPr>
    </w:p>
    <w:p w14:paraId="3C71441C" w14:textId="77777777" w:rsidR="00C03D90" w:rsidRDefault="00C03D90" w:rsidP="00C03D90">
      <w:pPr>
        <w:pStyle w:val="Body"/>
        <w:widowControl w:val="0"/>
        <w:rPr>
          <w:rFonts w:ascii="Arial" w:eastAsia="Arial" w:hAnsi="Arial" w:cs="Arial"/>
          <w:b/>
          <w:bCs/>
        </w:rPr>
      </w:pPr>
    </w:p>
    <w:p w14:paraId="7CC9B21F" w14:textId="77777777" w:rsidR="00045047" w:rsidRDefault="00045047" w:rsidP="00045047">
      <w:pPr>
        <w:pStyle w:val="Body"/>
        <w:widowControl w:val="0"/>
        <w:jc w:val="center"/>
        <w:rPr>
          <w:rFonts w:ascii="Arial" w:eastAsia="Arial" w:hAnsi="Arial" w:cs="Arial"/>
          <w:b/>
          <w:bCs/>
        </w:rPr>
      </w:pPr>
    </w:p>
    <w:p w14:paraId="571117CD" w14:textId="018EFA5D" w:rsidR="00045047" w:rsidRPr="00AE5791" w:rsidRDefault="00045047" w:rsidP="00963257">
      <w:pPr>
        <w:pStyle w:val="Body"/>
        <w:ind w:left="-284"/>
        <w:rPr>
          <w:rFonts w:ascii="Helvetica Neue" w:hAnsi="Helvetica Neue"/>
          <w:b/>
          <w:color w:val="AB892C"/>
          <w:sz w:val="32"/>
          <w:szCs w:val="32"/>
        </w:rPr>
      </w:pPr>
      <w:r>
        <w:rPr>
          <w:noProof/>
          <w:lang w:val="en-US" w:eastAsia="en-US"/>
        </w:rPr>
        <mc:AlternateContent>
          <mc:Choice Requires="wps">
            <w:drawing>
              <wp:anchor distT="0" distB="0" distL="114300" distR="114300" simplePos="0" relativeHeight="251663360"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6B30384B"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" strokecolor="#938953 [1614]" strokeweight="1pt">
                <v:stroke joinstyle="miter"/>
              </v:line>
            </w:pict>
          </mc:Fallback>
        </mc:AlternateContent>
      </w:r>
      <w:r w:rsidRPr="00AE5791">
        <w:rPr>
          <w:rFonts w:ascii="Helvetica Neue" w:hAnsi="Helvetica Neue"/>
          <w:b/>
          <w:color w:val="AB892C"/>
          <w:sz w:val="32"/>
          <w:szCs w:val="32"/>
        </w:rPr>
        <w:br/>
      </w:r>
      <w:r w:rsidR="00963257">
        <w:rPr>
          <w:rFonts w:ascii="Helvetica Neue" w:hAnsi="Helvetica Neue"/>
          <w:b/>
          <w:color w:val="AB892C"/>
          <w:sz w:val="32"/>
          <w:szCs w:val="32"/>
        </w:rPr>
        <w:br/>
      </w:r>
      <w:r w:rsidRPr="00AE5791">
        <w:rPr>
          <w:rFonts w:ascii="Helvetica Neue" w:hAnsi="Helvetica Neue"/>
          <w:b/>
          <w:color w:val="AB892C"/>
          <w:sz w:val="32"/>
          <w:szCs w:val="32"/>
        </w:rPr>
        <w:t>ENTRY CONTACT INFORMATION:</w:t>
      </w:r>
      <w:r w:rsidR="00963257">
        <w:rPr>
          <w:rFonts w:ascii="Helvetica Neue" w:hAnsi="Helvetica Neue"/>
          <w:b/>
          <w:color w:val="AB892C"/>
          <w:sz w:val="32"/>
          <w:szCs w:val="32"/>
        </w:rPr>
        <w:br/>
      </w:r>
      <w:r w:rsidRPr="00AE5791">
        <w:rPr>
          <w:rFonts w:ascii="Helvetica Neue" w:hAnsi="Helvetica Neue"/>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045047"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045047" w:rsidRDefault="00045047" w:rsidP="00963257">
            <w:pPr>
              <w:pStyle w:val="Body"/>
              <w:tabs>
                <w:tab w:val="right" w:pos="2788"/>
              </w:tabs>
              <w:rPr>
                <w:rFonts w:ascii="Helvetica Neue" w:hAnsi="Helvetica Neue"/>
                <w:b/>
              </w:rPr>
            </w:pPr>
            <w:r w:rsidRPr="00045047">
              <w:rPr>
                <w:rFonts w:ascii="Helvetica Neue" w:hAnsi="Helvetica Neue"/>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045047" w:rsidRDefault="00045047" w:rsidP="00963257">
            <w:pPr>
              <w:pStyle w:val="Body"/>
              <w:rPr>
                <w:rFonts w:ascii="Helvetica Neue" w:hAnsi="Helvetica Neue"/>
              </w:rPr>
            </w:pPr>
            <w:r w:rsidRPr="00045047">
              <w:rPr>
                <w:rFonts w:ascii="Helvetica Neue" w:hAnsi="Helvetica Neue"/>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045047" w:rsidRDefault="00045047" w:rsidP="00963257">
            <w:pPr>
              <w:rPr>
                <w:rFonts w:ascii="Helvetica Neue" w:hAnsi="Helvetica Neue"/>
              </w:rPr>
            </w:pPr>
          </w:p>
        </w:tc>
      </w:tr>
      <w:tr w:rsidR="00045047" w:rsidRPr="00045047"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045047" w:rsidRDefault="00045047" w:rsidP="00963257">
            <w:pPr>
              <w:pStyle w:val="Body"/>
              <w:rPr>
                <w:rFonts w:ascii="Helvetica Neue" w:hAnsi="Helvetica Neue"/>
                <w:b/>
              </w:rPr>
            </w:pPr>
            <w:r w:rsidRPr="00045047">
              <w:rPr>
                <w:rFonts w:ascii="Helvetica Neue" w:hAnsi="Helvetica Neue"/>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045047" w:rsidRDefault="00045047" w:rsidP="00963257">
            <w:pPr>
              <w:pStyle w:val="Body"/>
              <w:rPr>
                <w:rFonts w:ascii="Helvetica Neue" w:hAnsi="Helvetica Neue"/>
              </w:rPr>
            </w:pPr>
            <w:r w:rsidRPr="00045047">
              <w:rPr>
                <w:rFonts w:ascii="Helvetica Neue" w:hAnsi="Helvetica Neue"/>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045047" w:rsidRDefault="00045047" w:rsidP="00963257">
            <w:pPr>
              <w:rPr>
                <w:rFonts w:ascii="Helvetica Neue" w:hAnsi="Helvetica Neue"/>
              </w:rPr>
            </w:pPr>
          </w:p>
        </w:tc>
      </w:tr>
      <w:tr w:rsidR="00045047" w:rsidRPr="00045047"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045047" w:rsidRDefault="00045047" w:rsidP="00963257">
            <w:pPr>
              <w:pStyle w:val="Body"/>
              <w:tabs>
                <w:tab w:val="left" w:pos="1680"/>
              </w:tabs>
              <w:rPr>
                <w:rFonts w:ascii="Helvetica Neue" w:hAnsi="Helvetica Neue"/>
                <w:b/>
              </w:rPr>
            </w:pPr>
            <w:r w:rsidRPr="00045047">
              <w:rPr>
                <w:rFonts w:ascii="Helvetica Neue" w:hAnsi="Helvetica Neue"/>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045047" w:rsidRDefault="00045047" w:rsidP="00963257">
            <w:pPr>
              <w:pStyle w:val="Body"/>
              <w:widowControl w:val="0"/>
              <w:tabs>
                <w:tab w:val="left" w:pos="1985"/>
              </w:tabs>
              <w:rPr>
                <w:rFonts w:ascii="Helvetica Neue" w:hAnsi="Helvetica Neue"/>
              </w:rPr>
            </w:pPr>
          </w:p>
        </w:tc>
      </w:tr>
      <w:tr w:rsidR="00D041FD" w:rsidRPr="00045047" w14:paraId="61D60B3E" w14:textId="77777777" w:rsidTr="00963257">
        <w:trPr>
          <w:trHeight w:val="300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004" w14:textId="7D8745B1" w:rsidR="00D041FD" w:rsidRPr="00045047" w:rsidRDefault="00D041FD" w:rsidP="00963257">
            <w:pPr>
              <w:pStyle w:val="Body"/>
              <w:tabs>
                <w:tab w:val="left" w:pos="1680"/>
              </w:tabs>
              <w:rPr>
                <w:rFonts w:ascii="Helvetica Neue" w:hAnsi="Helvetica Neue"/>
                <w:b/>
              </w:rPr>
            </w:pPr>
            <w:r w:rsidRPr="00045047">
              <w:rPr>
                <w:rFonts w:ascii="Helvetica Neue" w:hAnsi="Helvetica Neue"/>
                <w:b/>
              </w:rPr>
              <w:t>Company logo: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5E99"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0DAD4A2"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D041FD" w:rsidRDefault="00D041FD" w:rsidP="00963257">
            <w:pPr>
              <w:rPr>
                <w:lang w:val="en-ZA"/>
              </w:rPr>
            </w:pPr>
            <w:r w:rsidRPr="00611369">
              <w:rPr>
                <w:rFonts w:ascii="Helvetica Neue" w:hAnsi="Helvetica Neue"/>
                <w:b/>
              </w:rPr>
              <w:t xml:space="preserve">Permission to </w:t>
            </w:r>
            <w:r>
              <w:rPr>
                <w:rFonts w:ascii="Helvetica Neue" w:hAnsi="Helvetica Neue"/>
                <w:b/>
              </w:rPr>
              <w:t>enter the Loyalty A</w:t>
            </w:r>
            <w:r w:rsidRPr="00611369">
              <w:rPr>
                <w:rFonts w:ascii="Helvetica Neue" w:hAnsi="Helvetica Neue"/>
                <w:b/>
              </w:rPr>
              <w:t>wards</w:t>
            </w:r>
            <w:r>
              <w:rPr>
                <w:rFonts w:ascii="Helvetica Neue" w:hAnsi="Helvetica Neue"/>
                <w:b/>
              </w:rPr>
              <w:t xml:space="preserve">: </w:t>
            </w:r>
            <w:r>
              <w:rPr>
                <w:rFonts w:ascii="Helvetica Neue" w:hAnsi="Helvetica Neue"/>
                <w:b/>
              </w:rPr>
              <w:b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045047" w:rsidRDefault="00D041FD" w:rsidP="00963257">
            <w:pPr>
              <w:pStyle w:val="Body"/>
              <w:widowControl w:val="0"/>
              <w:tabs>
                <w:tab w:val="left" w:pos="1985"/>
              </w:tabs>
              <w:rPr>
                <w:rFonts w:ascii="Helvetica Neue" w:hAnsi="Helvetica Neue"/>
              </w:rPr>
            </w:pPr>
          </w:p>
        </w:tc>
      </w:tr>
      <w:tr w:rsidR="00D041FD" w:rsidRPr="00045047"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D041FD" w:rsidRDefault="00963257" w:rsidP="00963257">
            <w:pPr>
              <w:rPr>
                <w:lang w:val="en-ZA"/>
              </w:rPr>
            </w:pPr>
            <w:r>
              <w:rPr>
                <w:rFonts w:ascii="Helvetica Neue" w:hAnsi="Helvetica Neue"/>
                <w:b/>
              </w:rPr>
              <w:t>Signed by:</w:t>
            </w:r>
            <w:r>
              <w:rPr>
                <w:rFonts w:ascii="Helvetica Neue" w:hAnsi="Helvetica Neue"/>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963257" w:rsidRDefault="00963257" w:rsidP="00963257">
            <w:pPr>
              <w:rPr>
                <w:b/>
                <w:lang w:val="en-ZA"/>
              </w:rPr>
            </w:pPr>
            <w:r w:rsidRPr="00963257">
              <w:rPr>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045047" w:rsidRDefault="00D041FD" w:rsidP="00963257">
            <w:pPr>
              <w:pStyle w:val="Body"/>
              <w:widowControl w:val="0"/>
              <w:tabs>
                <w:tab w:val="left" w:pos="1985"/>
              </w:tabs>
              <w:rPr>
                <w:rFonts w:ascii="Helvetica Neue" w:hAnsi="Helvetica Neue"/>
              </w:rPr>
            </w:pPr>
          </w:p>
        </w:tc>
      </w:tr>
      <w:tr w:rsidR="00963257" w:rsidRPr="00045047"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D041FD" w:rsidRDefault="00963257" w:rsidP="00963257">
            <w:pPr>
              <w:tabs>
                <w:tab w:val="left" w:pos="2020"/>
              </w:tabs>
              <w:rPr>
                <w:lang w:val="en-ZA"/>
              </w:rPr>
            </w:pPr>
            <w:r>
              <w:rPr>
                <w:rFonts w:ascii="Helvetica Neue" w:hAnsi="Helvetica Neue"/>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045047" w:rsidRDefault="00963257" w:rsidP="00963257">
            <w:pPr>
              <w:pStyle w:val="Body"/>
              <w:widowControl w:val="0"/>
              <w:tabs>
                <w:tab w:val="left" w:pos="1985"/>
              </w:tabs>
              <w:rPr>
                <w:rFonts w:ascii="Helvetica Neue" w:hAnsi="Helvetica Neue"/>
              </w:rPr>
            </w:pPr>
          </w:p>
        </w:tc>
      </w:tr>
    </w:tbl>
    <w:p w14:paraId="3D43CFB5" w14:textId="1BB3A857" w:rsidR="003F6DFC" w:rsidRPr="00AE5791" w:rsidRDefault="00611369" w:rsidP="003F6DFC">
      <w:pPr>
        <w:pStyle w:val="Body"/>
        <w:ind w:left="-142" w:firstLine="142"/>
        <w:rPr>
          <w:rFonts w:ascii="Helvetica Neue" w:hAnsi="Helvetica Neue"/>
          <w:b/>
          <w:color w:val="AB892C"/>
          <w:sz w:val="32"/>
          <w:szCs w:val="32"/>
        </w:rPr>
      </w:pP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sidR="003F6DFC" w:rsidRPr="00AE5791">
        <w:rPr>
          <w:rFonts w:ascii="Helvetica Neue" w:hAnsi="Helvetica Neue"/>
          <w:b/>
          <w:color w:val="AB892C"/>
          <w:sz w:val="32"/>
          <w:szCs w:val="32"/>
        </w:rPr>
        <w:lastRenderedPageBreak/>
        <w:t>SUMMARY:</w:t>
      </w:r>
    </w:p>
    <w:p w14:paraId="6D843A87" w14:textId="679E78E8" w:rsidR="003F6DFC" w:rsidRPr="00045047" w:rsidRDefault="00EC4711" w:rsidP="003F6DFC">
      <w:pPr>
        <w:pStyle w:val="font7"/>
        <w:spacing w:after="240" w:afterAutospacing="0" w:line="401" w:lineRule="atLeast"/>
        <w:ind w:left="-142"/>
        <w:rPr>
          <w:rFonts w:ascii="Helvetica Neue" w:hAnsi="Helvetica Neue"/>
          <w:sz w:val="24"/>
          <w:szCs w:val="24"/>
        </w:rPr>
      </w:pPr>
      <w:r w:rsidRPr="00EC4711">
        <w:rPr>
          <w:rFonts w:ascii="Helvetica Neue" w:hAnsi="Helvetica Neue" w:cs="Arial"/>
          <w:color w:val="000000" w:themeColor="text1"/>
          <w:sz w:val="24"/>
          <w:szCs w:val="24"/>
        </w:rPr>
        <w:t>This award will be awarded to the brand that demonstrates positive results, clearly derived from sophisticated use of customer data and the application in CRM or effective targeting and modelling, profitable customer segmentation, and proof of a deep analytical grasp of consumer attitudes and behaviours.</w:t>
      </w:r>
      <w:r w:rsidR="003F6DFC" w:rsidRPr="00045047">
        <w:rPr>
          <w:rFonts w:ascii="Helvetica Neue" w:hAnsi="Helvetica Neue"/>
          <w:sz w:val="24"/>
          <w:szCs w:val="24"/>
        </w:rPr>
        <w:br/>
      </w:r>
      <w:r w:rsidR="003F6DFC" w:rsidRPr="00045047">
        <w:rPr>
          <w:rFonts w:ascii="Helvetica Neue" w:hAnsi="Helvetica Neue"/>
          <w:sz w:val="24"/>
          <w:szCs w:val="24"/>
        </w:rPr>
        <w:br/>
      </w:r>
      <w:r w:rsidR="003F6DFC" w:rsidRPr="00045047">
        <w:rPr>
          <w:rFonts w:ascii="Helvetica Neue" w:hAnsi="Helvetica Neue"/>
          <w:b/>
          <w:bCs/>
          <w:sz w:val="24"/>
          <w:szCs w:val="24"/>
        </w:rPr>
        <w:t>Please ensure your entries address the below criteria:</w:t>
      </w:r>
    </w:p>
    <w:p w14:paraId="74AE4D1C" w14:textId="116ECD6C" w:rsidR="00EC4711" w:rsidRDefault="00C90947" w:rsidP="00EC4711">
      <w:pPr>
        <w:pStyle w:val="font7"/>
        <w:numPr>
          <w:ilvl w:val="0"/>
          <w:numId w:val="1"/>
        </w:numPr>
        <w:spacing w:line="401" w:lineRule="atLeast"/>
        <w:rPr>
          <w:rFonts w:ascii="Helvetica Neue" w:hAnsi="Helvetica Neue"/>
          <w:sz w:val="24"/>
          <w:szCs w:val="24"/>
        </w:rPr>
      </w:pPr>
      <w:r w:rsidRPr="00915AEA">
        <w:rPr>
          <w:rFonts w:ascii="Helvetica Neue" w:hAnsi="Helvetica Neue"/>
          <w:sz w:val="24"/>
          <w:szCs w:val="24"/>
        </w:rPr>
        <w:t xml:space="preserve">Proven </w:t>
      </w:r>
      <w:r w:rsidR="00EC4711" w:rsidRPr="00915AEA">
        <w:rPr>
          <w:rFonts w:ascii="Helvetica Neue" w:hAnsi="Helvetica Neue"/>
          <w:sz w:val="24"/>
          <w:szCs w:val="24"/>
        </w:rPr>
        <w:t xml:space="preserve">ROI/ increased revenues/profits </w:t>
      </w:r>
    </w:p>
    <w:p w14:paraId="5DD12B73" w14:textId="77777777" w:rsidR="00EC4711" w:rsidRDefault="00EC4711" w:rsidP="00EC4711">
      <w:pPr>
        <w:pStyle w:val="font7"/>
        <w:numPr>
          <w:ilvl w:val="0"/>
          <w:numId w:val="1"/>
        </w:numPr>
        <w:spacing w:line="401" w:lineRule="atLeast"/>
        <w:rPr>
          <w:rFonts w:ascii="Helvetica Neue" w:hAnsi="Helvetica Neue"/>
          <w:sz w:val="24"/>
          <w:szCs w:val="24"/>
        </w:rPr>
      </w:pPr>
      <w:r w:rsidRPr="00915AEA">
        <w:rPr>
          <w:rFonts w:ascii="Helvetica Neue" w:hAnsi="Helvetica Neue"/>
          <w:sz w:val="24"/>
          <w:szCs w:val="24"/>
        </w:rPr>
        <w:t xml:space="preserve">Short-term campaign effectiveness </w:t>
      </w:r>
    </w:p>
    <w:p w14:paraId="3C7CB36B" w14:textId="77777777" w:rsidR="00EC4711" w:rsidRDefault="00EC4711" w:rsidP="00EC4711">
      <w:pPr>
        <w:pStyle w:val="font7"/>
        <w:numPr>
          <w:ilvl w:val="0"/>
          <w:numId w:val="1"/>
        </w:numPr>
        <w:spacing w:line="401" w:lineRule="atLeast"/>
        <w:rPr>
          <w:rFonts w:ascii="Helvetica Neue" w:hAnsi="Helvetica Neue"/>
          <w:sz w:val="24"/>
          <w:szCs w:val="24"/>
        </w:rPr>
      </w:pPr>
      <w:r w:rsidRPr="00915AEA">
        <w:rPr>
          <w:rFonts w:ascii="Helvetica Neue" w:hAnsi="Helvetica Neue"/>
          <w:sz w:val="24"/>
          <w:szCs w:val="24"/>
        </w:rPr>
        <w:t xml:space="preserve">Long-term customer-centricity </w:t>
      </w:r>
      <w:r>
        <w:rPr>
          <w:rFonts w:ascii="Helvetica Neue" w:hAnsi="Helvetica Neue"/>
          <w:sz w:val="24"/>
          <w:szCs w:val="24"/>
        </w:rPr>
        <w:t>approach</w:t>
      </w:r>
    </w:p>
    <w:p w14:paraId="16FBE524" w14:textId="77777777" w:rsidR="00EC4711" w:rsidRDefault="00EC4711" w:rsidP="00EC4711">
      <w:pPr>
        <w:pStyle w:val="font7"/>
        <w:numPr>
          <w:ilvl w:val="0"/>
          <w:numId w:val="1"/>
        </w:numPr>
        <w:spacing w:line="401" w:lineRule="atLeast"/>
        <w:rPr>
          <w:rFonts w:ascii="Helvetica Neue" w:hAnsi="Helvetica Neue"/>
          <w:sz w:val="24"/>
          <w:szCs w:val="24"/>
        </w:rPr>
      </w:pPr>
      <w:r>
        <w:rPr>
          <w:rFonts w:ascii="Helvetica Neue" w:hAnsi="Helvetica Neue"/>
          <w:sz w:val="24"/>
          <w:szCs w:val="24"/>
        </w:rPr>
        <w:t>C</w:t>
      </w:r>
      <w:r w:rsidRPr="00915AEA">
        <w:rPr>
          <w:rFonts w:ascii="Helvetica Neue" w:hAnsi="Helvetica Neue"/>
          <w:sz w:val="24"/>
          <w:szCs w:val="24"/>
        </w:rPr>
        <w:t>ustomer segmentation analytics driving results</w:t>
      </w:r>
    </w:p>
    <w:p w14:paraId="589264AD" w14:textId="77777777" w:rsidR="00EC4711" w:rsidRDefault="00EC4711" w:rsidP="00EC4711">
      <w:pPr>
        <w:pStyle w:val="font7"/>
        <w:numPr>
          <w:ilvl w:val="0"/>
          <w:numId w:val="1"/>
        </w:numPr>
        <w:spacing w:line="401" w:lineRule="atLeast"/>
        <w:rPr>
          <w:rFonts w:ascii="Helvetica Neue" w:hAnsi="Helvetica Neue"/>
          <w:sz w:val="24"/>
          <w:szCs w:val="24"/>
        </w:rPr>
      </w:pPr>
      <w:r w:rsidRPr="00915AEA">
        <w:rPr>
          <w:rFonts w:ascii="Helvetica Neue" w:hAnsi="Helvetica Neue"/>
          <w:sz w:val="24"/>
          <w:szCs w:val="24"/>
        </w:rPr>
        <w:t>Proven retention</w:t>
      </w:r>
    </w:p>
    <w:p w14:paraId="032D2F72" w14:textId="77777777" w:rsidR="00EC4711" w:rsidRDefault="00EC4711" w:rsidP="00EC4711">
      <w:pPr>
        <w:pStyle w:val="font7"/>
        <w:numPr>
          <w:ilvl w:val="0"/>
          <w:numId w:val="1"/>
        </w:numPr>
        <w:spacing w:line="401" w:lineRule="atLeast"/>
        <w:rPr>
          <w:rFonts w:ascii="Helvetica Neue" w:hAnsi="Helvetica Neue"/>
          <w:sz w:val="24"/>
          <w:szCs w:val="24"/>
        </w:rPr>
      </w:pPr>
      <w:r w:rsidRPr="00915AEA">
        <w:rPr>
          <w:rFonts w:ascii="Helvetica Neue" w:hAnsi="Helvetica Neue"/>
          <w:sz w:val="24"/>
          <w:szCs w:val="24"/>
        </w:rPr>
        <w:t>Proven cross-sell / up-sell</w:t>
      </w:r>
    </w:p>
    <w:p w14:paraId="53157A53" w14:textId="39EAF6AC" w:rsidR="003F6DFC" w:rsidRPr="00045047" w:rsidRDefault="003F6DFC" w:rsidP="003F6DFC">
      <w:pPr>
        <w:pStyle w:val="font7"/>
        <w:spacing w:line="401" w:lineRule="atLeast"/>
        <w:ind w:left="-142"/>
        <w:rPr>
          <w:rFonts w:ascii="Helvetica Neue" w:hAnsi="Helvetica Neue"/>
          <w:b/>
          <w:sz w:val="24"/>
          <w:szCs w:val="24"/>
        </w:rPr>
      </w:pPr>
      <w:r w:rsidRPr="00045047">
        <w:rPr>
          <w:rFonts w:ascii="Helvetica Neue" w:hAnsi="Helvetica Neue"/>
          <w:b/>
          <w:sz w:val="24"/>
          <w:szCs w:val="24"/>
        </w:rPr>
        <w:t>What we require:</w:t>
      </w:r>
    </w:p>
    <w:p w14:paraId="7A0296D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Entry contact information</w:t>
      </w:r>
    </w:p>
    <w:p w14:paraId="5060D9DE"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1 Page executive summary</w:t>
      </w:r>
    </w:p>
    <w:p w14:paraId="2E9302ED"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Pr>
          <w:rFonts w:ascii="Helvetica Neue" w:hAnsi="Helvetica Neue"/>
          <w:sz w:val="24"/>
          <w:szCs w:val="24"/>
        </w:rPr>
        <w:t>Submission (m</w:t>
      </w:r>
      <w:r w:rsidRPr="00045047">
        <w:rPr>
          <w:rFonts w:ascii="Helvetica Neue" w:hAnsi="Helvetica Neue"/>
          <w:sz w:val="24"/>
          <w:szCs w:val="24"/>
        </w:rPr>
        <w:t>ax 3 pages)</w:t>
      </w:r>
    </w:p>
    <w:p w14:paraId="58E3F97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Supporting evid</w:t>
      </w:r>
      <w:r>
        <w:rPr>
          <w:rFonts w:ascii="Helvetica Neue" w:hAnsi="Helvetica Neue"/>
          <w:sz w:val="24"/>
          <w:szCs w:val="24"/>
        </w:rPr>
        <w:t>ence files (m</w:t>
      </w:r>
      <w:r w:rsidRPr="00045047">
        <w:rPr>
          <w:rFonts w:ascii="Helvetica Neue" w:hAnsi="Helvetica Neue"/>
          <w:sz w:val="24"/>
          <w:szCs w:val="24"/>
        </w:rPr>
        <w:t>ax 5 items)</w:t>
      </w:r>
    </w:p>
    <w:p w14:paraId="64EA2391" w14:textId="67B9BA1D" w:rsidR="00B86848" w:rsidRDefault="003F6DFC" w:rsidP="00C57A17">
      <w:pPr>
        <w:pStyle w:val="Body"/>
        <w:ind w:left="-142" w:hanging="142"/>
        <w:rPr>
          <w:rStyle w:val="Hyperlink"/>
          <w:rFonts w:ascii="Helvetica Neue" w:hAnsi="Helvetica Neue"/>
          <w:b/>
        </w:rPr>
      </w:pPr>
      <w:r>
        <w:rPr>
          <w:rFonts w:ascii="Helvetica Neue" w:hAnsi="Helvetica Neue"/>
          <w:b/>
        </w:rPr>
        <w:t xml:space="preserve">  </w:t>
      </w:r>
      <w:r w:rsidR="007A02E8">
        <w:rPr>
          <w:rFonts w:ascii="Helvetica Neue" w:hAnsi="Helvetica Neue"/>
          <w:b/>
        </w:rPr>
        <w:br/>
      </w:r>
      <w:r w:rsidRPr="00045047">
        <w:rPr>
          <w:rFonts w:ascii="Helvetica Neue" w:hAnsi="Helvetica Neue"/>
          <w:b/>
        </w:rPr>
        <w:t>Entry fees:</w:t>
      </w:r>
      <w:r w:rsidRPr="00045047">
        <w:rPr>
          <w:rFonts w:ascii="Helvetica Neue" w:hAnsi="Helvetica Neue"/>
          <w:b/>
        </w:rPr>
        <w:br/>
      </w:r>
      <w:r w:rsidR="00F93095">
        <w:rPr>
          <w:rFonts w:ascii="Helvetica Neue" w:hAnsi="Helvetica Neue"/>
        </w:rPr>
        <w:t xml:space="preserve">A fee of R1 500 (ex VAT) is charged per category entry. Once you have submitted your entry, an invoice will be emailed to you. All entry fees must be paid in full before </w:t>
      </w:r>
      <w:r w:rsidR="002F63F0">
        <w:rPr>
          <w:rFonts w:ascii="Helvetica Neue" w:hAnsi="Helvetica Neue"/>
        </w:rPr>
        <w:t>7</w:t>
      </w:r>
      <w:r w:rsidR="00F93095">
        <w:rPr>
          <w:rFonts w:ascii="Helvetica Neue" w:hAnsi="Helvetica Neue"/>
        </w:rPr>
        <w:t xml:space="preserve"> August 2020.</w:t>
      </w:r>
      <w:r w:rsidRPr="00045047">
        <w:rPr>
          <w:rFonts w:ascii="Helvetica Neue" w:hAnsi="Helvetica Neue"/>
        </w:rPr>
        <w:br/>
      </w:r>
      <w:r w:rsidRPr="00045047">
        <w:rPr>
          <w:rFonts w:ascii="Helvetica Neue" w:hAnsi="Helvetica Neue"/>
        </w:rPr>
        <w:br/>
      </w:r>
      <w:r w:rsidRPr="00045047">
        <w:rPr>
          <w:rFonts w:ascii="Helvetica Neue" w:hAnsi="Helvetica Neue"/>
          <w:b/>
        </w:rPr>
        <w:t>All entries must be emailed to: info@</w:t>
      </w:r>
      <w:r>
        <w:rPr>
          <w:rFonts w:ascii="Helvetica Neue" w:hAnsi="Helvetica Neue"/>
          <w:b/>
        </w:rPr>
        <w:t>southafricanloyaltyawards</w:t>
      </w:r>
      <w:r w:rsidRPr="00045047">
        <w:rPr>
          <w:rFonts w:ascii="Helvetica Neue" w:hAnsi="Helvetica Neue"/>
          <w:b/>
        </w:rPr>
        <w:t>.com</w:t>
      </w:r>
      <w:r w:rsidRPr="00045047">
        <w:rPr>
          <w:rFonts w:ascii="Helvetica Neue" w:hAnsi="Helvetica Neue"/>
          <w:b/>
        </w:rPr>
        <w:br/>
      </w:r>
      <w:r w:rsidRPr="007C4DCE">
        <w:rPr>
          <w:rFonts w:ascii="Helvetica Neue" w:hAnsi="Helvetica Neue"/>
        </w:rPr>
        <w:t>Should your file sizes be too big for email, please s</w:t>
      </w:r>
      <w:r w:rsidR="00C57A17" w:rsidRPr="007C4DCE">
        <w:rPr>
          <w:rFonts w:ascii="Helvetica Neue" w:hAnsi="Helvetica Neue"/>
        </w:rPr>
        <w:t xml:space="preserve">hare via dropbox or </w:t>
      </w:r>
      <w:r w:rsidR="007C4DCE">
        <w:rPr>
          <w:rFonts w:ascii="Helvetica Neue" w:hAnsi="Helvetica Neue"/>
        </w:rPr>
        <w:t>we</w:t>
      </w:r>
      <w:r w:rsidRPr="007C4DCE">
        <w:rPr>
          <w:rFonts w:ascii="Helvetica Neue" w:hAnsi="Helvetica Neue"/>
        </w:rPr>
        <w:t>transfer</w:t>
      </w:r>
      <w:r w:rsidRPr="007C4DCE">
        <w:rPr>
          <w:rFonts w:ascii="Helvetica Neue" w:hAnsi="Helvetica Neue"/>
          <w:b/>
          <w:color w:val="5F497A" w:themeColor="accent4" w:themeShade="BF"/>
        </w:rPr>
        <w:t>.</w:t>
      </w: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t xml:space="preserve">AGENCY </w:t>
      </w:r>
      <w:r w:rsidR="007C4DCE">
        <w:rPr>
          <w:rFonts w:ascii="Helvetica Neue" w:eastAsia="Arial" w:hAnsi="Helvetica Neue" w:cs="Arial"/>
          <w:b/>
          <w:bCs/>
          <w:color w:val="AB892C"/>
          <w:sz w:val="32"/>
          <w:szCs w:val="32"/>
        </w:rPr>
        <w:t>SUBMISSIONS (On behalf of clients)</w:t>
      </w:r>
      <w:r>
        <w:rPr>
          <w:rFonts w:ascii="Helvetica Neue" w:eastAsia="Arial" w:hAnsi="Helvetica Neue" w:cs="Arial"/>
          <w:b/>
          <w:bCs/>
          <w:color w:val="AB892C"/>
          <w:sz w:val="32"/>
          <w:szCs w:val="32"/>
        </w:rPr>
        <w:br/>
      </w:r>
      <w:r w:rsidR="004B16F1">
        <w:rPr>
          <w:rFonts w:ascii="Helvetica Neue" w:hAnsi="Helvetica Neue"/>
        </w:rPr>
        <w:br/>
      </w:r>
      <w:r>
        <w:rPr>
          <w:rFonts w:ascii="Helvetica Neue" w:hAnsi="Helvetica Neue"/>
        </w:rPr>
        <w:t>If you are an agency and entering the awards on behalf of your client, you will need permission and sign-off from your client to enter their details for the awards. We require the signed</w:t>
      </w:r>
      <w:r w:rsidR="007A02E8">
        <w:rPr>
          <w:rFonts w:ascii="Helvetica Neue" w:hAnsi="Helvetica Neue"/>
        </w:rPr>
        <w:t xml:space="preserve"> agreement to ac</w:t>
      </w:r>
      <w:r w:rsidR="00C90947">
        <w:rPr>
          <w:rFonts w:ascii="Helvetica Neue" w:hAnsi="Helvetica Neue"/>
        </w:rPr>
        <w:t>c</w:t>
      </w:r>
      <w:r w:rsidR="007A02E8">
        <w:rPr>
          <w:rFonts w:ascii="Helvetica Neue" w:hAnsi="Helvetica Neue"/>
        </w:rPr>
        <w:t xml:space="preserve">ompany your entry. Please download the agency agreement </w:t>
      </w:r>
      <w:hyperlink r:id="rId9" w:history="1">
        <w:r w:rsidR="007A02E8" w:rsidRPr="002D179E">
          <w:rPr>
            <w:rStyle w:val="Hyperlink"/>
            <w:rFonts w:ascii="Helvetica Neue" w:hAnsi="Helvetica Neue"/>
            <w:b/>
          </w:rPr>
          <w:t>here.</w:t>
        </w:r>
      </w:hyperlink>
      <w:r w:rsidR="00B86848">
        <w:rPr>
          <w:rStyle w:val="Hyperlink"/>
          <w:rFonts w:ascii="Helvetica Neue" w:hAnsi="Helvetica Neue"/>
          <w:b/>
        </w:rPr>
        <w:t xml:space="preserve"> </w:t>
      </w:r>
    </w:p>
    <w:p w14:paraId="42F3F135" w14:textId="51E8A40B" w:rsidR="004B16F1" w:rsidRDefault="00B86848" w:rsidP="00B86848">
      <w:pPr>
        <w:pStyle w:val="Body"/>
        <w:ind w:left="-142"/>
        <w:rPr>
          <w:rStyle w:val="Hyperlink"/>
          <w:rFonts w:ascii="Helvetica Neue" w:hAnsi="Helvetica Neue"/>
          <w:b/>
        </w:rPr>
      </w:pPr>
      <w:r w:rsidRPr="00A31A2B">
        <w:rPr>
          <w:rFonts w:ascii="Helvetica Neue" w:eastAsia="Arial" w:hAnsi="Helvetica Neue" w:cs="Arial"/>
          <w:b/>
          <w:bCs/>
          <w:color w:val="000000" w:themeColor="text1"/>
        </w:rPr>
        <w:t>Please note:</w:t>
      </w:r>
      <w:r>
        <w:rPr>
          <w:rFonts w:ascii="Helvetica Neue" w:eastAsia="Arial" w:hAnsi="Helvetica Neue" w:cs="Arial"/>
          <w:b/>
          <w:bCs/>
          <w:color w:val="000000" w:themeColor="text1"/>
        </w:rPr>
        <w:t xml:space="preserve"> </w:t>
      </w:r>
      <w:r>
        <w:rPr>
          <w:rFonts w:ascii="Helvetica Neue" w:eastAsia="Arial" w:hAnsi="Helvetica Neue" w:cs="Arial"/>
          <w:bCs/>
          <w:color w:val="000000" w:themeColor="text1"/>
        </w:rPr>
        <w:t xml:space="preserve">We will not review your entry if we have not received a </w:t>
      </w:r>
      <w:proofErr w:type="gramStart"/>
      <w:r>
        <w:rPr>
          <w:rFonts w:ascii="Helvetica Neue" w:eastAsia="Arial" w:hAnsi="Helvetica Neue" w:cs="Arial"/>
          <w:bCs/>
          <w:color w:val="000000" w:themeColor="text1"/>
        </w:rPr>
        <w:t>signature  from</w:t>
      </w:r>
      <w:proofErr w:type="gramEnd"/>
      <w:r>
        <w:rPr>
          <w:rFonts w:ascii="Helvetica Neue" w:eastAsia="Arial" w:hAnsi="Helvetica Neue" w:cs="Arial"/>
          <w:bCs/>
          <w:color w:val="000000" w:themeColor="text1"/>
        </w:rPr>
        <w:t xml:space="preserve"> your client.</w:t>
      </w:r>
    </w:p>
    <w:p w14:paraId="536E80A4" w14:textId="443A995C" w:rsidR="00045047" w:rsidRPr="00AE5791" w:rsidRDefault="00045047" w:rsidP="00C57A17">
      <w:pPr>
        <w:pStyle w:val="Body"/>
        <w:ind w:left="-142" w:hanging="142"/>
        <w:rPr>
          <w:rFonts w:ascii="Helvetica Neue" w:eastAsia="Arial" w:hAnsi="Helvetica Neue" w:cs="Arial"/>
          <w:b/>
          <w:bCs/>
          <w:color w:val="AB892C"/>
          <w:sz w:val="32"/>
          <w:szCs w:val="32"/>
        </w:rPr>
      </w:pPr>
      <w:r w:rsidRPr="00AE5791">
        <w:rPr>
          <w:rFonts w:ascii="Helvetica Neue" w:eastAsia="Arial" w:hAnsi="Helvetica Neue" w:cs="Arial"/>
          <w:b/>
          <w:bCs/>
          <w:color w:val="AB892C"/>
          <w:sz w:val="32"/>
          <w:szCs w:val="32"/>
        </w:rPr>
        <w:lastRenderedPageBreak/>
        <w:t>EXECUTIVE SUMMARY:</w:t>
      </w:r>
    </w:p>
    <w:p w14:paraId="514A0578" w14:textId="77777777" w:rsidR="00045047" w:rsidRDefault="00045047" w:rsidP="00045047">
      <w:pPr>
        <w:pStyle w:val="Body"/>
        <w:tabs>
          <w:tab w:val="left" w:pos="1100"/>
        </w:tabs>
        <w:rPr>
          <w:rFonts w:asciiTheme="minorHAnsi" w:eastAsia="Arial" w:hAnsiTheme="minorHAnsi"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45047" w:rsidRPr="00270680" w14:paraId="3D47BBCA" w14:textId="77777777" w:rsidTr="00045047">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AA08" w14:textId="6D0B3397" w:rsidR="00045047" w:rsidRPr="00045047" w:rsidRDefault="00C90947" w:rsidP="00045047">
            <w:pPr>
              <w:pStyle w:val="Body"/>
              <w:widowControl w:val="0"/>
              <w:tabs>
                <w:tab w:val="left" w:pos="1985"/>
              </w:tabs>
              <w:rPr>
                <w:rFonts w:ascii="Helvetica Neue" w:hAnsi="Helvetica Neue"/>
              </w:rPr>
            </w:pPr>
            <w:r>
              <w:rPr>
                <w:rFonts w:ascii="Helvetica Neue" w:hAnsi="Helvetica Neue"/>
                <w:b/>
              </w:rPr>
              <w:t>DESCRIPTION OF ANALYTICAL / CRM USAGE</w:t>
            </w:r>
          </w:p>
        </w:tc>
      </w:tr>
      <w:tr w:rsidR="00045047" w:rsidRPr="00270680" w14:paraId="1E8E195A" w14:textId="77777777" w:rsidTr="001C6318">
        <w:trPr>
          <w:trHeight w:val="533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A08" w14:textId="77777777" w:rsidR="00045047" w:rsidRPr="00270680" w:rsidRDefault="00045047" w:rsidP="00045047">
            <w:pPr>
              <w:pStyle w:val="Body"/>
              <w:widowControl w:val="0"/>
              <w:tabs>
                <w:tab w:val="left" w:pos="1985"/>
              </w:tabs>
              <w:ind w:left="-250"/>
              <w:rPr>
                <w:rFonts w:asciiTheme="minorHAnsi" w:hAnsiTheme="minorHAnsi"/>
              </w:rPr>
            </w:pPr>
          </w:p>
        </w:tc>
      </w:tr>
    </w:tbl>
    <w:p w14:paraId="4C6F605F" w14:textId="77989922" w:rsidR="00045047" w:rsidRDefault="00E232A1" w:rsidP="00045047">
      <w:pPr>
        <w:pStyle w:val="Body"/>
        <w:tabs>
          <w:tab w:val="left" w:pos="1100"/>
        </w:tabs>
        <w:rPr>
          <w:rFonts w:asciiTheme="minorHAnsi" w:eastAsia="Arial" w:hAnsiTheme="minorHAnsi" w:cs="Arial"/>
          <w:b/>
          <w:bCs/>
        </w:rPr>
      </w:pPr>
      <w:r>
        <w:rPr>
          <w:rFonts w:asciiTheme="minorHAnsi" w:eastAsia="Arial" w:hAnsiTheme="minorHAnsi" w:cs="Arial"/>
          <w:b/>
          <w:bCs/>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4EF7EBB"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EBB5" w14:textId="77777777" w:rsidR="00E232A1" w:rsidRPr="00045047" w:rsidRDefault="00E232A1" w:rsidP="00E232A1">
            <w:pPr>
              <w:pStyle w:val="Body"/>
              <w:widowControl w:val="0"/>
              <w:tabs>
                <w:tab w:val="left" w:pos="1985"/>
              </w:tabs>
              <w:rPr>
                <w:rFonts w:ascii="Helvetica Neue" w:hAnsi="Helvetica Neue"/>
              </w:rPr>
            </w:pPr>
            <w:r>
              <w:rPr>
                <w:rFonts w:ascii="Helvetica Neue" w:hAnsi="Helvetica Neue"/>
                <w:b/>
              </w:rPr>
              <w:t>RESULTS ACHIEVED:</w:t>
            </w:r>
          </w:p>
        </w:tc>
      </w:tr>
      <w:tr w:rsidR="00535976" w:rsidRPr="00270680" w14:paraId="112D189E" w14:textId="77777777" w:rsidTr="007D5739">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DC8" w14:textId="77777777" w:rsidR="00535976" w:rsidRPr="00270680" w:rsidRDefault="00535976" w:rsidP="00E232A1">
            <w:pPr>
              <w:pStyle w:val="Body"/>
              <w:widowControl w:val="0"/>
              <w:tabs>
                <w:tab w:val="left" w:pos="1985"/>
              </w:tabs>
              <w:ind w:left="-250"/>
              <w:rPr>
                <w:rFonts w:asciiTheme="minorHAnsi" w:hAnsiTheme="minorHAnsi"/>
              </w:rPr>
            </w:pPr>
          </w:p>
        </w:tc>
      </w:tr>
    </w:tbl>
    <w:p w14:paraId="0A161967" w14:textId="77777777" w:rsidR="00045047" w:rsidRDefault="00045047" w:rsidP="00E232A1"/>
    <w:p w14:paraId="0CD93A25" w14:textId="0D545F25" w:rsidR="00E232A1" w:rsidRDefault="00AE607A" w:rsidP="00E232A1">
      <w:r>
        <w:br/>
      </w:r>
      <w:r>
        <w:br/>
      </w:r>
    </w:p>
    <w:p w14:paraId="01DECB50" w14:textId="77777777" w:rsidR="00FF3B45" w:rsidRDefault="00FF3B45" w:rsidP="00E232A1"/>
    <w:p w14:paraId="049859FD" w14:textId="77777777" w:rsidR="00E232A1" w:rsidRDefault="00E232A1" w:rsidP="00E232A1"/>
    <w:p w14:paraId="63C0E965" w14:textId="77777777" w:rsidR="00E232A1" w:rsidRPr="00AE5791" w:rsidRDefault="00E232A1" w:rsidP="00E232A1">
      <w:pPr>
        <w:rPr>
          <w:b/>
          <w:color w:val="AB892C"/>
          <w:sz w:val="32"/>
          <w:szCs w:val="32"/>
        </w:rPr>
      </w:pPr>
      <w:r w:rsidRPr="00AE5791">
        <w:rPr>
          <w:b/>
          <w:color w:val="AB892C"/>
          <w:sz w:val="32"/>
          <w:szCs w:val="32"/>
        </w:rPr>
        <w:t>THE NEXT 3 PAGES MUST HIGHLIGHT THE ACHIEVEMENTS IN THE FOLLOWING DELIVERABLES:</w:t>
      </w:r>
    </w:p>
    <w:p w14:paraId="7AC6A127" w14:textId="77777777" w:rsidR="00E232A1" w:rsidRDefault="00E232A1" w:rsidP="00E232A1">
      <w:pPr>
        <w:rPr>
          <w:b/>
          <w:color w:val="AB892C"/>
        </w:rPr>
      </w:pPr>
    </w:p>
    <w:p w14:paraId="738B2047" w14:textId="45D4C492" w:rsidR="00EC4711" w:rsidRDefault="00C90947" w:rsidP="00EC4711">
      <w:pPr>
        <w:pStyle w:val="font7"/>
        <w:numPr>
          <w:ilvl w:val="0"/>
          <w:numId w:val="17"/>
        </w:numPr>
        <w:spacing w:line="401" w:lineRule="atLeast"/>
        <w:rPr>
          <w:rFonts w:ascii="Helvetica Neue" w:hAnsi="Helvetica Neue"/>
          <w:sz w:val="24"/>
          <w:szCs w:val="24"/>
        </w:rPr>
      </w:pPr>
      <w:r>
        <w:rPr>
          <w:rFonts w:ascii="Helvetica Neue" w:hAnsi="Helvetica Neue"/>
          <w:sz w:val="24"/>
          <w:szCs w:val="24"/>
        </w:rPr>
        <w:t xml:space="preserve">Proven </w:t>
      </w:r>
      <w:r w:rsidR="00EC4711" w:rsidRPr="00915AEA">
        <w:rPr>
          <w:rFonts w:ascii="Helvetica Neue" w:hAnsi="Helvetica Neue"/>
          <w:sz w:val="24"/>
          <w:szCs w:val="24"/>
        </w:rPr>
        <w:t xml:space="preserve">ROI/ increased revenues/profits </w:t>
      </w:r>
    </w:p>
    <w:p w14:paraId="3B6249C4" w14:textId="77777777" w:rsidR="00EC4711" w:rsidRDefault="00EC4711" w:rsidP="00EC4711">
      <w:pPr>
        <w:pStyle w:val="font7"/>
        <w:numPr>
          <w:ilvl w:val="0"/>
          <w:numId w:val="17"/>
        </w:numPr>
        <w:spacing w:line="401" w:lineRule="atLeast"/>
        <w:rPr>
          <w:rFonts w:ascii="Helvetica Neue" w:hAnsi="Helvetica Neue"/>
          <w:sz w:val="24"/>
          <w:szCs w:val="24"/>
        </w:rPr>
      </w:pPr>
      <w:r w:rsidRPr="00915AEA">
        <w:rPr>
          <w:rFonts w:ascii="Helvetica Neue" w:hAnsi="Helvetica Neue"/>
          <w:sz w:val="24"/>
          <w:szCs w:val="24"/>
        </w:rPr>
        <w:t xml:space="preserve">Short-term campaign effectiveness </w:t>
      </w:r>
    </w:p>
    <w:p w14:paraId="44B4B55A" w14:textId="3AAB5DA5" w:rsidR="00EC4711" w:rsidRDefault="00EC4711" w:rsidP="00EC4711">
      <w:pPr>
        <w:pStyle w:val="font7"/>
        <w:numPr>
          <w:ilvl w:val="0"/>
          <w:numId w:val="17"/>
        </w:numPr>
        <w:spacing w:line="401" w:lineRule="atLeast"/>
        <w:rPr>
          <w:rFonts w:ascii="Helvetica Neue" w:hAnsi="Helvetica Neue"/>
          <w:sz w:val="24"/>
          <w:szCs w:val="24"/>
        </w:rPr>
      </w:pPr>
      <w:r w:rsidRPr="00915AEA">
        <w:rPr>
          <w:rFonts w:ascii="Helvetica Neue" w:hAnsi="Helvetica Neue"/>
          <w:sz w:val="24"/>
          <w:szCs w:val="24"/>
        </w:rPr>
        <w:t xml:space="preserve">Long-term customer-centricity </w:t>
      </w:r>
      <w:r w:rsidR="00B32C25">
        <w:rPr>
          <w:rFonts w:ascii="Helvetica Neue" w:hAnsi="Helvetica Neue"/>
          <w:sz w:val="24"/>
          <w:szCs w:val="24"/>
        </w:rPr>
        <w:t>thought</w:t>
      </w:r>
    </w:p>
    <w:p w14:paraId="639E0CAB" w14:textId="77777777" w:rsidR="00EC4711" w:rsidRDefault="00EC4711" w:rsidP="00EC4711">
      <w:pPr>
        <w:pStyle w:val="font7"/>
        <w:numPr>
          <w:ilvl w:val="0"/>
          <w:numId w:val="17"/>
        </w:numPr>
        <w:spacing w:line="401" w:lineRule="atLeast"/>
        <w:rPr>
          <w:rFonts w:ascii="Helvetica Neue" w:hAnsi="Helvetica Neue"/>
          <w:sz w:val="24"/>
          <w:szCs w:val="24"/>
        </w:rPr>
      </w:pPr>
      <w:r>
        <w:rPr>
          <w:rFonts w:ascii="Helvetica Neue" w:hAnsi="Helvetica Neue"/>
          <w:sz w:val="24"/>
          <w:szCs w:val="24"/>
        </w:rPr>
        <w:t>C</w:t>
      </w:r>
      <w:r w:rsidRPr="00915AEA">
        <w:rPr>
          <w:rFonts w:ascii="Helvetica Neue" w:hAnsi="Helvetica Neue"/>
          <w:sz w:val="24"/>
          <w:szCs w:val="24"/>
        </w:rPr>
        <w:t>ustomer segmentation analytics driving results</w:t>
      </w:r>
    </w:p>
    <w:p w14:paraId="4158E732" w14:textId="77777777" w:rsidR="00EC4711" w:rsidRDefault="00EC4711" w:rsidP="00EC4711">
      <w:pPr>
        <w:pStyle w:val="font7"/>
        <w:numPr>
          <w:ilvl w:val="0"/>
          <w:numId w:val="17"/>
        </w:numPr>
        <w:spacing w:line="401" w:lineRule="atLeast"/>
        <w:rPr>
          <w:rFonts w:ascii="Helvetica Neue" w:hAnsi="Helvetica Neue"/>
          <w:sz w:val="24"/>
          <w:szCs w:val="24"/>
        </w:rPr>
      </w:pPr>
      <w:r w:rsidRPr="00915AEA">
        <w:rPr>
          <w:rFonts w:ascii="Helvetica Neue" w:hAnsi="Helvetica Neue"/>
          <w:sz w:val="24"/>
          <w:szCs w:val="24"/>
        </w:rPr>
        <w:t>Proven retention</w:t>
      </w:r>
    </w:p>
    <w:p w14:paraId="0AAA324C" w14:textId="77777777" w:rsidR="00EC4711" w:rsidRDefault="00EC4711" w:rsidP="00EC4711">
      <w:pPr>
        <w:pStyle w:val="font7"/>
        <w:numPr>
          <w:ilvl w:val="0"/>
          <w:numId w:val="17"/>
        </w:numPr>
        <w:spacing w:line="401" w:lineRule="atLeast"/>
        <w:rPr>
          <w:rFonts w:ascii="Helvetica Neue" w:hAnsi="Helvetica Neue"/>
          <w:sz w:val="24"/>
          <w:szCs w:val="24"/>
        </w:rPr>
      </w:pPr>
      <w:r w:rsidRPr="00915AEA">
        <w:rPr>
          <w:rFonts w:ascii="Helvetica Neue" w:hAnsi="Helvetica Neue"/>
          <w:sz w:val="24"/>
          <w:szCs w:val="24"/>
        </w:rPr>
        <w:t>Proven cross-sell / up-sell</w:t>
      </w:r>
    </w:p>
    <w:p w14:paraId="519C6195" w14:textId="77777777" w:rsidR="00E232A1" w:rsidRDefault="00E232A1" w:rsidP="00E232A1">
      <w:pPr>
        <w:rPr>
          <w:b/>
          <w:color w:val="AB892C"/>
        </w:rPr>
      </w:pPr>
    </w:p>
    <w:p w14:paraId="7758651F"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270680"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3BF8D712" w:rsidR="00EC4711" w:rsidRPr="00EC4711" w:rsidRDefault="00C90947" w:rsidP="00B35503">
            <w:pPr>
              <w:pStyle w:val="font7"/>
              <w:spacing w:line="401" w:lineRule="atLeast"/>
              <w:rPr>
                <w:rFonts w:ascii="Helvetica Neue" w:hAnsi="Helvetica Neue"/>
                <w:b/>
                <w:sz w:val="24"/>
                <w:szCs w:val="24"/>
              </w:rPr>
            </w:pPr>
            <w:r>
              <w:rPr>
                <w:rFonts w:ascii="Helvetica Neue" w:hAnsi="Helvetica Neue"/>
                <w:b/>
                <w:sz w:val="24"/>
                <w:szCs w:val="24"/>
              </w:rPr>
              <w:t xml:space="preserve">Proven </w:t>
            </w:r>
            <w:r w:rsidR="00EC4711" w:rsidRPr="00EC4711">
              <w:rPr>
                <w:rFonts w:ascii="Helvetica Neue" w:hAnsi="Helvetica Neue"/>
                <w:b/>
                <w:sz w:val="24"/>
                <w:szCs w:val="24"/>
              </w:rPr>
              <w:t>ROI/ increased revenues/profits:</w:t>
            </w:r>
          </w:p>
        </w:tc>
      </w:tr>
      <w:tr w:rsidR="00EC4711" w:rsidRPr="00270680" w14:paraId="388BCC63" w14:textId="77777777" w:rsidTr="00E232A1">
        <w:trPr>
          <w:trHeight w:val="2026"/>
        </w:trPr>
        <w:tc>
          <w:tcPr>
            <w:tcW w:w="918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A0A2A2" w14:textId="5F6E61E7" w:rsidR="00EC4711" w:rsidRPr="00535976" w:rsidRDefault="00EC4711" w:rsidP="00E43B32">
            <w:pPr>
              <w:rPr>
                <w:rFonts w:ascii="Helvetica Neue" w:hAnsi="Helvetica Neue"/>
                <w:sz w:val="20"/>
                <w:szCs w:val="20"/>
              </w:rPr>
            </w:pPr>
          </w:p>
        </w:tc>
      </w:tr>
      <w:tr w:rsidR="00EC4711" w:rsidRPr="00270680" w14:paraId="5CE46E6A" w14:textId="77777777" w:rsidTr="007353B3">
        <w:trPr>
          <w:trHeight w:val="524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B9E5" w14:textId="77777777" w:rsidR="00EC4711" w:rsidRPr="00270680" w:rsidRDefault="00EC4711" w:rsidP="00E232A1">
            <w:pPr>
              <w:pStyle w:val="Body"/>
              <w:widowControl w:val="0"/>
              <w:tabs>
                <w:tab w:val="left" w:pos="1985"/>
              </w:tabs>
              <w:ind w:left="-250"/>
              <w:rPr>
                <w:rFonts w:asciiTheme="minorHAnsi" w:hAnsiTheme="minorHAnsi"/>
              </w:rPr>
            </w:pPr>
          </w:p>
        </w:tc>
      </w:tr>
    </w:tbl>
    <w:p w14:paraId="426CCBBF" w14:textId="77777777" w:rsidR="00E232A1" w:rsidRDefault="00E232A1" w:rsidP="00E232A1">
      <w:pPr>
        <w:rPr>
          <w:b/>
          <w:color w:val="AB892C"/>
        </w:rPr>
      </w:pPr>
    </w:p>
    <w:p w14:paraId="62D14629" w14:textId="77777777" w:rsidR="00E232A1" w:rsidRDefault="00E232A1" w:rsidP="00E232A1">
      <w:pPr>
        <w:rPr>
          <w:b/>
          <w:color w:val="AB892C"/>
        </w:rPr>
      </w:pPr>
    </w:p>
    <w:p w14:paraId="117D82B1"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270680"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503BF4B5" w:rsidR="00EC4711" w:rsidRPr="00EC4711" w:rsidRDefault="00EC4711" w:rsidP="007353B3">
            <w:pPr>
              <w:pStyle w:val="font7"/>
              <w:tabs>
                <w:tab w:val="left" w:pos="7320"/>
              </w:tabs>
              <w:spacing w:line="401" w:lineRule="atLeast"/>
              <w:rPr>
                <w:rFonts w:ascii="Helvetica Neue" w:hAnsi="Helvetica Neue"/>
                <w:b/>
                <w:sz w:val="24"/>
                <w:szCs w:val="24"/>
              </w:rPr>
            </w:pPr>
            <w:r w:rsidRPr="00267A3B">
              <w:rPr>
                <w:rFonts w:ascii="Helvetica Neue" w:hAnsi="Helvetica Neue"/>
                <w:b/>
                <w:sz w:val="24"/>
                <w:szCs w:val="24"/>
              </w:rPr>
              <w:lastRenderedPageBreak/>
              <w:t>Short-term campaign effectiveness</w:t>
            </w:r>
            <w:r w:rsidRPr="00E232A1">
              <w:rPr>
                <w:rFonts w:ascii="Helvetica Neue" w:hAnsi="Helvetica Neue"/>
                <w:b/>
                <w:sz w:val="24"/>
                <w:szCs w:val="24"/>
              </w:rPr>
              <w:t>:</w:t>
            </w:r>
          </w:p>
        </w:tc>
      </w:tr>
      <w:tr w:rsidR="00EC4711" w:rsidRPr="00270680"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EC4711" w:rsidRPr="00270680" w:rsidRDefault="00EC4711" w:rsidP="00E232A1">
            <w:pPr>
              <w:pStyle w:val="Body"/>
              <w:widowControl w:val="0"/>
              <w:tabs>
                <w:tab w:val="left" w:pos="1985"/>
              </w:tabs>
              <w:ind w:left="-250"/>
              <w:rPr>
                <w:rFonts w:asciiTheme="minorHAnsi" w:hAnsiTheme="minorHAnsi"/>
              </w:rPr>
            </w:pPr>
          </w:p>
        </w:tc>
      </w:tr>
    </w:tbl>
    <w:p w14:paraId="60B9074C" w14:textId="77777777" w:rsidR="00E232A1" w:rsidRDefault="00E232A1" w:rsidP="00E232A1">
      <w:pPr>
        <w:rPr>
          <w:b/>
          <w:color w:val="AB892C"/>
        </w:rPr>
      </w:pPr>
    </w:p>
    <w:p w14:paraId="3559C980" w14:textId="77777777" w:rsidR="007612CF" w:rsidRDefault="007612CF" w:rsidP="00E232A1">
      <w:pPr>
        <w:rPr>
          <w:b/>
          <w:color w:val="AB892C"/>
        </w:rPr>
      </w:pPr>
    </w:p>
    <w:p w14:paraId="5093F3A3" w14:textId="43FB19F9" w:rsidR="007612CF" w:rsidRPr="006063AE" w:rsidRDefault="00B35503" w:rsidP="00E232A1">
      <w:pPr>
        <w:rPr>
          <w:b/>
          <w:color w:val="AB892C"/>
        </w:rPr>
      </w:pPr>
      <w:r>
        <w:rPr>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6063AE"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3BFAD46A" w:rsidR="007612CF" w:rsidRPr="007353B3" w:rsidRDefault="00EC4711" w:rsidP="00B35503">
            <w:pPr>
              <w:pStyle w:val="font7"/>
              <w:spacing w:line="401" w:lineRule="atLeast"/>
              <w:rPr>
                <w:rFonts w:ascii="Helvetica Neue" w:hAnsi="Helvetica Neue"/>
                <w:b/>
                <w:sz w:val="24"/>
                <w:szCs w:val="24"/>
              </w:rPr>
            </w:pPr>
            <w:r w:rsidRPr="00267A3B">
              <w:rPr>
                <w:rFonts w:ascii="Helvetica Neue" w:hAnsi="Helvetica Neue"/>
                <w:b/>
                <w:sz w:val="24"/>
                <w:szCs w:val="24"/>
              </w:rPr>
              <w:t>Long-term customer-centricity thought</w:t>
            </w:r>
            <w:r>
              <w:rPr>
                <w:rFonts w:ascii="Helvetica Neue" w:hAnsi="Helvetica Neue"/>
                <w:b/>
                <w:sz w:val="24"/>
                <w:szCs w:val="24"/>
              </w:rPr>
              <w:t>:</w:t>
            </w:r>
          </w:p>
        </w:tc>
      </w:tr>
      <w:tr w:rsidR="00535976" w:rsidRPr="00270680" w14:paraId="2E8490C4" w14:textId="77777777" w:rsidTr="007353B3">
        <w:trPr>
          <w:trHeight w:val="553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270680" w:rsidRDefault="00535976" w:rsidP="007612CF">
            <w:pPr>
              <w:pStyle w:val="Body"/>
              <w:widowControl w:val="0"/>
              <w:tabs>
                <w:tab w:val="left" w:pos="1985"/>
              </w:tabs>
              <w:ind w:left="-250"/>
              <w:rPr>
                <w:rFonts w:asciiTheme="minorHAnsi" w:hAnsiTheme="minorHAnsi"/>
              </w:rPr>
            </w:pPr>
          </w:p>
        </w:tc>
      </w:tr>
    </w:tbl>
    <w:p w14:paraId="2EB26DEB" w14:textId="77777777" w:rsidR="007612CF" w:rsidRDefault="007612CF" w:rsidP="00E232A1">
      <w:pPr>
        <w:rPr>
          <w:b/>
          <w:color w:val="AB892C"/>
        </w:rPr>
      </w:pPr>
    </w:p>
    <w:p w14:paraId="0E2FAB7D" w14:textId="77777777" w:rsidR="007612CF" w:rsidRDefault="007612CF" w:rsidP="00E232A1">
      <w:pPr>
        <w:rPr>
          <w:b/>
          <w:color w:val="AB892C"/>
        </w:rPr>
      </w:pPr>
    </w:p>
    <w:p w14:paraId="15EF8FF1" w14:textId="77777777" w:rsidR="00B32C25" w:rsidRDefault="00B32C25" w:rsidP="00E232A1">
      <w:pPr>
        <w:rPr>
          <w:b/>
          <w:color w:val="AB892C"/>
        </w:rPr>
      </w:pPr>
    </w:p>
    <w:p w14:paraId="2271C8E6" w14:textId="77777777" w:rsidR="00B32C25" w:rsidRDefault="00B32C25" w:rsidP="00E232A1">
      <w:pPr>
        <w:rPr>
          <w:b/>
          <w:color w:val="AB892C"/>
        </w:rPr>
      </w:pPr>
    </w:p>
    <w:p w14:paraId="0234E9D0" w14:textId="77777777" w:rsidR="00B32C25" w:rsidRDefault="00B32C25"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270680" w14:paraId="628DA367" w14:textId="77777777" w:rsidTr="00487C6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08B4" w14:textId="358D05E5" w:rsidR="00B32C25" w:rsidRPr="00B32C25" w:rsidRDefault="00B32C25" w:rsidP="00B32C25">
            <w:pPr>
              <w:pStyle w:val="font7"/>
              <w:spacing w:line="401" w:lineRule="atLeast"/>
              <w:rPr>
                <w:rFonts w:ascii="Helvetica Neue" w:hAnsi="Helvetica Neue"/>
                <w:b/>
                <w:sz w:val="24"/>
                <w:szCs w:val="24"/>
              </w:rPr>
            </w:pPr>
            <w:r w:rsidRPr="00B32C25">
              <w:rPr>
                <w:rFonts w:ascii="Helvetica Neue" w:hAnsi="Helvetica Neue"/>
                <w:b/>
                <w:sz w:val="24"/>
                <w:szCs w:val="24"/>
              </w:rPr>
              <w:t>Customer segmentation analytics driving results:</w:t>
            </w:r>
          </w:p>
        </w:tc>
      </w:tr>
      <w:tr w:rsidR="00B32C25" w:rsidRPr="00270680" w14:paraId="36E493F8" w14:textId="77777777" w:rsidTr="00487C6A">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2813B" w14:textId="77777777" w:rsidR="00B32C25" w:rsidRPr="00270680" w:rsidRDefault="00B32C25" w:rsidP="00487C6A">
            <w:pPr>
              <w:pStyle w:val="Body"/>
              <w:widowControl w:val="0"/>
              <w:tabs>
                <w:tab w:val="left" w:pos="1985"/>
              </w:tabs>
              <w:ind w:left="-250"/>
              <w:rPr>
                <w:rFonts w:asciiTheme="minorHAnsi" w:hAnsiTheme="minorHAnsi"/>
              </w:rPr>
            </w:pPr>
          </w:p>
        </w:tc>
      </w:tr>
    </w:tbl>
    <w:p w14:paraId="42FA8443" w14:textId="77777777" w:rsidR="00B32C25" w:rsidRDefault="00B32C25" w:rsidP="00E232A1">
      <w:pPr>
        <w:rPr>
          <w:b/>
          <w:color w:val="AB892C"/>
        </w:rPr>
      </w:pPr>
    </w:p>
    <w:p w14:paraId="1FB0E4EC" w14:textId="77777777" w:rsidR="00B32C25" w:rsidRDefault="00B32C25" w:rsidP="00E232A1">
      <w:pPr>
        <w:rPr>
          <w:b/>
          <w:color w:val="AB892C"/>
        </w:rPr>
      </w:pPr>
    </w:p>
    <w:p w14:paraId="604AEF66" w14:textId="77777777" w:rsidR="00B32C25" w:rsidRDefault="00B32C25" w:rsidP="00E232A1">
      <w:pPr>
        <w:rPr>
          <w:b/>
          <w:color w:val="AB892C"/>
        </w:rPr>
      </w:pPr>
    </w:p>
    <w:p w14:paraId="55D28917" w14:textId="77777777" w:rsidR="007612CF" w:rsidRDefault="007612CF"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270680"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5EDB6603" w:rsidR="007612CF" w:rsidRPr="007D5739" w:rsidRDefault="00B32C25" w:rsidP="007353B3">
            <w:pPr>
              <w:pStyle w:val="font7"/>
              <w:spacing w:line="401" w:lineRule="atLeast"/>
              <w:rPr>
                <w:rFonts w:ascii="Helvetica Neue" w:hAnsi="Helvetica Neue"/>
                <w:b/>
                <w:sz w:val="24"/>
                <w:szCs w:val="24"/>
              </w:rPr>
            </w:pPr>
            <w:r w:rsidRPr="00267A3B">
              <w:rPr>
                <w:rFonts w:ascii="Helvetica Neue" w:hAnsi="Helvetica Neue"/>
                <w:b/>
                <w:sz w:val="24"/>
                <w:szCs w:val="24"/>
              </w:rPr>
              <w:t>Proven retention</w:t>
            </w:r>
            <w:r>
              <w:rPr>
                <w:rFonts w:ascii="Helvetica Neue" w:hAnsi="Helvetica Neue"/>
                <w:b/>
                <w:sz w:val="24"/>
                <w:szCs w:val="24"/>
              </w:rPr>
              <w:t>:</w:t>
            </w:r>
          </w:p>
        </w:tc>
      </w:tr>
      <w:tr w:rsidR="00535976" w:rsidRPr="00270680" w14:paraId="766A4986" w14:textId="77777777" w:rsidTr="001C6318">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4A24" w14:textId="77777777" w:rsidR="00535976" w:rsidRPr="00270680" w:rsidRDefault="00535976" w:rsidP="007612CF">
            <w:pPr>
              <w:pStyle w:val="Body"/>
              <w:widowControl w:val="0"/>
              <w:tabs>
                <w:tab w:val="left" w:pos="1985"/>
              </w:tabs>
              <w:ind w:left="-250"/>
              <w:rPr>
                <w:rFonts w:asciiTheme="minorHAnsi" w:hAnsiTheme="minorHAnsi"/>
              </w:rPr>
            </w:pPr>
          </w:p>
        </w:tc>
      </w:tr>
    </w:tbl>
    <w:p w14:paraId="6693A305" w14:textId="5D86E164" w:rsidR="00AE5791" w:rsidRDefault="007612CF" w:rsidP="007612CF">
      <w:pPr>
        <w:jc w:val="center"/>
        <w:rPr>
          <w:b/>
          <w:color w:val="AB892C"/>
        </w:rPr>
      </w:pPr>
      <w:r>
        <w:rPr>
          <w:b/>
          <w:color w:val="AB892C"/>
        </w:rPr>
        <w:br/>
      </w:r>
      <w:r w:rsidR="00B32C25">
        <w:rPr>
          <w:b/>
          <w:color w:val="AB892C"/>
        </w:rPr>
        <w:br/>
      </w:r>
    </w:p>
    <w:p w14:paraId="7E27F249" w14:textId="77777777" w:rsidR="00B32C25" w:rsidRDefault="00B32C25" w:rsidP="007612CF">
      <w:pPr>
        <w:jc w:val="cente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270680" w14:paraId="24FD7CE8" w14:textId="77777777" w:rsidTr="00487C6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4D99F" w14:textId="284718C3" w:rsidR="00B32C25" w:rsidRPr="007D5739" w:rsidRDefault="00B32C25" w:rsidP="00487C6A">
            <w:pPr>
              <w:pStyle w:val="font7"/>
              <w:spacing w:line="401" w:lineRule="atLeast"/>
              <w:rPr>
                <w:rFonts w:ascii="Helvetica Neue" w:hAnsi="Helvetica Neue"/>
                <w:b/>
                <w:sz w:val="24"/>
                <w:szCs w:val="24"/>
              </w:rPr>
            </w:pPr>
            <w:r w:rsidRPr="00267A3B">
              <w:rPr>
                <w:rFonts w:ascii="Helvetica Neue" w:hAnsi="Helvetica Neue"/>
                <w:b/>
                <w:sz w:val="24"/>
                <w:szCs w:val="24"/>
              </w:rPr>
              <w:lastRenderedPageBreak/>
              <w:t>Proven cross-sell / up-sell</w:t>
            </w:r>
            <w:r>
              <w:rPr>
                <w:rFonts w:ascii="Helvetica Neue" w:hAnsi="Helvetica Neue"/>
                <w:b/>
                <w:sz w:val="24"/>
                <w:szCs w:val="24"/>
              </w:rPr>
              <w:t>:</w:t>
            </w:r>
          </w:p>
        </w:tc>
      </w:tr>
      <w:tr w:rsidR="00B32C25" w:rsidRPr="00270680" w14:paraId="404A5A19" w14:textId="77777777" w:rsidTr="00487C6A">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DA973" w14:textId="77777777" w:rsidR="00B32C25" w:rsidRPr="00270680" w:rsidRDefault="00B32C25" w:rsidP="00487C6A">
            <w:pPr>
              <w:pStyle w:val="Body"/>
              <w:widowControl w:val="0"/>
              <w:tabs>
                <w:tab w:val="left" w:pos="1985"/>
              </w:tabs>
              <w:ind w:left="-250"/>
              <w:rPr>
                <w:rFonts w:asciiTheme="minorHAnsi" w:hAnsiTheme="minorHAnsi"/>
              </w:rPr>
            </w:pPr>
          </w:p>
        </w:tc>
      </w:tr>
    </w:tbl>
    <w:p w14:paraId="1A81915F" w14:textId="77777777" w:rsidR="00B32C25" w:rsidRDefault="00B32C25" w:rsidP="00AE5791">
      <w:pPr>
        <w:pStyle w:val="Body"/>
        <w:ind w:hanging="142"/>
        <w:rPr>
          <w:rFonts w:ascii="Helvetica Neue" w:eastAsia="Arial" w:hAnsi="Helvetica Neue" w:cs="Arial"/>
          <w:b/>
          <w:bCs/>
          <w:color w:val="AB892C"/>
          <w:sz w:val="32"/>
          <w:szCs w:val="32"/>
        </w:rPr>
      </w:pPr>
      <w:r>
        <w:rPr>
          <w:rFonts w:ascii="Helvetica Neue" w:eastAsia="Arial" w:hAnsi="Helvetica Neue" w:cs="Arial"/>
          <w:b/>
          <w:bCs/>
          <w:color w:val="AB892C"/>
          <w:sz w:val="32"/>
          <w:szCs w:val="32"/>
        </w:rPr>
        <w:br/>
      </w:r>
    </w:p>
    <w:p w14:paraId="48E1F512" w14:textId="77B2AD65" w:rsidR="00AE5791" w:rsidRPr="000967CD" w:rsidRDefault="00AE5791" w:rsidP="00AE5791">
      <w:pPr>
        <w:pStyle w:val="Body"/>
        <w:ind w:hanging="142"/>
        <w:rPr>
          <w:rFonts w:ascii="Helvetica Neue" w:eastAsia="Arial" w:hAnsi="Helvetica Neue" w:cs="Arial"/>
          <w:b/>
          <w:bCs/>
          <w:color w:val="AB892C"/>
          <w:sz w:val="32"/>
          <w:szCs w:val="32"/>
        </w:rPr>
      </w:pPr>
      <w:r w:rsidRPr="000967CD">
        <w:rPr>
          <w:rFonts w:ascii="Helvetica Neue" w:eastAsia="Arial" w:hAnsi="Helvetica Neue" w:cs="Arial"/>
          <w:b/>
          <w:bCs/>
          <w:color w:val="AB892C"/>
          <w:sz w:val="32"/>
          <w:szCs w:val="32"/>
        </w:rPr>
        <w:t>SAVING CRITERIA:</w:t>
      </w:r>
    </w:p>
    <w:p w14:paraId="1F838FDA" w14:textId="6A75505F" w:rsidR="00054BBA" w:rsidRPr="00963257" w:rsidRDefault="00AE5791" w:rsidP="00054BBA">
      <w:pPr>
        <w:tabs>
          <w:tab w:val="left" w:pos="-142"/>
        </w:tabs>
        <w:ind w:left="-142"/>
        <w:rPr>
          <w:rFonts w:cs="Arial"/>
          <w:color w:val="000000" w:themeColor="text1"/>
        </w:rPr>
      </w:pPr>
      <w:r w:rsidRPr="000967CD">
        <w:rPr>
          <w:rFonts w:ascii="Helvetica Neue" w:hAnsi="Helvetica Neue"/>
          <w:color w:val="AB892C"/>
        </w:rPr>
        <w:br/>
      </w:r>
      <w:r w:rsidR="000967CD" w:rsidRPr="00963257">
        <w:rPr>
          <w:rFonts w:cs="Arial"/>
          <w:color w:val="000000" w:themeColor="text1"/>
        </w:rPr>
        <w:t>Once the above entry information has been completed, your files and supporting documentation must be saved in the following format when submitting your entry</w:t>
      </w:r>
      <w:r w:rsidR="00535976" w:rsidRPr="00963257">
        <w:rPr>
          <w:rFonts w:cs="Arial"/>
          <w:color w:val="000000" w:themeColor="text1"/>
        </w:rPr>
        <w:t xml:space="preserve"> please</w:t>
      </w:r>
      <w:r w:rsidR="000967CD" w:rsidRPr="00963257">
        <w:rPr>
          <w:rFonts w:cs="Arial"/>
          <w:color w:val="000000" w:themeColor="text1"/>
        </w:rPr>
        <w:t>:</w:t>
      </w:r>
      <w:r w:rsidR="000967CD" w:rsidRPr="00963257">
        <w:rPr>
          <w:rFonts w:cs="Arial"/>
          <w:color w:val="000000" w:themeColor="text1"/>
        </w:rPr>
        <w:br/>
      </w:r>
      <w:r w:rsidR="000967CD" w:rsidRPr="00963257">
        <w:rPr>
          <w:rFonts w:cs="Arial"/>
          <w:color w:val="000000" w:themeColor="text1"/>
        </w:rPr>
        <w:br/>
      </w:r>
      <w:r w:rsidR="003F3BC0" w:rsidRPr="00963257">
        <w:rPr>
          <w:rFonts w:cs="Arial"/>
          <w:b/>
        </w:rPr>
        <w:t>file name</w:t>
      </w:r>
      <w:r w:rsidR="003F3BC0" w:rsidRPr="00963257">
        <w:rPr>
          <w:rFonts w:cs="Arial"/>
        </w:rPr>
        <w:t xml:space="preserve"> = category#-programmename-brandname.</w:t>
      </w:r>
      <w:r w:rsidR="00C03D90" w:rsidRPr="00963257">
        <w:rPr>
          <w:rFonts w:cs="Arial"/>
        </w:rPr>
        <w:t>doc</w:t>
      </w:r>
      <w:r w:rsidR="003F3BC0" w:rsidRPr="00963257">
        <w:rPr>
          <w:rFonts w:cs="Arial"/>
        </w:rPr>
        <w:br/>
        <w:t>e.g. CATEGORY1-ROYALREWARDS-ROYALHOTEL.doc</w:t>
      </w:r>
      <w:r w:rsidR="000967CD" w:rsidRPr="00963257">
        <w:rPr>
          <w:rFonts w:cs="Arial"/>
          <w:color w:val="000000" w:themeColor="text1"/>
        </w:rPr>
        <w:br/>
      </w:r>
      <w:r w:rsidR="000967CD" w:rsidRPr="00963257">
        <w:rPr>
          <w:rFonts w:cs="Arial"/>
          <w:color w:val="000000" w:themeColor="text1"/>
        </w:rPr>
        <w:br/>
      </w:r>
      <w:r w:rsidR="00054BBA" w:rsidRPr="00963257">
        <w:rPr>
          <w:rFonts w:cs="Arial"/>
          <w:color w:val="000000" w:themeColor="text1"/>
        </w:rPr>
        <w:t xml:space="preserve">Once you have saved all your files in the correct format, simply enter by emailing: </w:t>
      </w:r>
      <w:hyperlink r:id="rId10" w:history="1">
        <w:r w:rsidR="007A02E8" w:rsidRPr="00963257">
          <w:rPr>
            <w:rStyle w:val="Hyperlink"/>
            <w:rFonts w:cs="Arial"/>
          </w:rPr>
          <w:t>info@southafricanloyaltyawards.com</w:t>
        </w:r>
      </w:hyperlink>
    </w:p>
    <w:p w14:paraId="15326FA5" w14:textId="77777777" w:rsidR="00054BBA" w:rsidRPr="00963257" w:rsidRDefault="00054BBA" w:rsidP="00054BBA">
      <w:pPr>
        <w:tabs>
          <w:tab w:val="left" w:pos="-142"/>
        </w:tabs>
        <w:ind w:left="-142"/>
        <w:rPr>
          <w:rFonts w:cs="Arial"/>
          <w:color w:val="000000" w:themeColor="text1"/>
        </w:rPr>
      </w:pPr>
    </w:p>
    <w:p w14:paraId="7D23A922" w14:textId="38A2E493" w:rsidR="00963257" w:rsidRPr="00963257" w:rsidRDefault="00054BBA" w:rsidP="00963257">
      <w:pPr>
        <w:pStyle w:val="Body"/>
        <w:ind w:left="-142"/>
        <w:rPr>
          <w:rFonts w:ascii="Helvetica Neue" w:eastAsia="Arial" w:hAnsi="Helvetica Neue" w:cs="Arial"/>
          <w:b/>
          <w:bCs/>
          <w:color w:val="AB892C"/>
          <w:sz w:val="32"/>
          <w:szCs w:val="32"/>
        </w:rPr>
      </w:pPr>
      <w:r w:rsidRPr="00963257">
        <w:rPr>
          <w:rFonts w:ascii="Arial" w:hAnsi="Arial" w:cs="Arial"/>
          <w:color w:val="000000" w:themeColor="text1"/>
        </w:rPr>
        <w:t xml:space="preserve">If your file sizes are </w:t>
      </w:r>
      <w:r w:rsidR="00642E49" w:rsidRPr="00963257">
        <w:rPr>
          <w:rFonts w:ascii="Arial" w:hAnsi="Arial" w:cs="Arial"/>
          <w:color w:val="000000" w:themeColor="text1"/>
        </w:rPr>
        <w:t>too</w:t>
      </w:r>
      <w:r w:rsidRPr="00963257">
        <w:rPr>
          <w:rFonts w:ascii="Arial" w:hAnsi="Arial" w:cs="Arial"/>
          <w:color w:val="000000" w:themeColor="text1"/>
        </w:rPr>
        <w:t xml:space="preserve"> big, simply send it to us via dropbox or wetransfer</w:t>
      </w:r>
      <w:r w:rsidR="00642E49" w:rsidRPr="00963257">
        <w:rPr>
          <w:rFonts w:ascii="Arial" w:hAnsi="Arial" w:cs="Arial"/>
          <w:color w:val="000000" w:themeColor="text1"/>
        </w:rPr>
        <w:t>.</w:t>
      </w:r>
      <w:r w:rsidR="00963257" w:rsidRPr="00963257">
        <w:rPr>
          <w:rFonts w:ascii="Arial" w:hAnsi="Arial" w:cs="Arial"/>
          <w:color w:val="000000" w:themeColor="text1"/>
        </w:rPr>
        <w:br/>
      </w:r>
      <w:r w:rsidR="00963257">
        <w:rPr>
          <w:color w:val="000000" w:themeColor="text1"/>
        </w:rPr>
        <w:br/>
      </w:r>
      <w:r w:rsidR="00963257">
        <w:rPr>
          <w:rFonts w:ascii="Helvetica Neue" w:eastAsia="Arial" w:hAnsi="Helvetica Neue" w:cs="Arial"/>
          <w:b/>
          <w:bCs/>
          <w:color w:val="AB892C"/>
          <w:sz w:val="32"/>
          <w:szCs w:val="32"/>
        </w:rPr>
        <w:t>CONFIDENTIALITY</w:t>
      </w:r>
      <w:r w:rsidR="00963257" w:rsidRPr="000967CD">
        <w:rPr>
          <w:rFonts w:ascii="Helvetica Neue" w:eastAsia="Arial" w:hAnsi="Helvetica Neue" w:cs="Arial"/>
          <w:b/>
          <w:bCs/>
          <w:color w:val="AB892C"/>
          <w:sz w:val="32"/>
          <w:szCs w:val="32"/>
        </w:rPr>
        <w:t>:</w:t>
      </w:r>
      <w:r w:rsidR="00963257">
        <w:rPr>
          <w:rFonts w:ascii="Helvetica Neue" w:eastAsia="Arial" w:hAnsi="Helvetica Neue" w:cs="Arial"/>
          <w:b/>
          <w:bCs/>
          <w:color w:val="AB892C"/>
          <w:sz w:val="32"/>
          <w:szCs w:val="32"/>
        </w:rPr>
        <w:br/>
      </w:r>
      <w:r w:rsidR="00963257">
        <w:rPr>
          <w:rFonts w:ascii="Helvetica Neue" w:eastAsia="Arial" w:hAnsi="Helvetica Neue" w:cs="Arial"/>
          <w:b/>
          <w:bCs/>
          <w:color w:val="AB892C"/>
          <w:sz w:val="32"/>
          <w:szCs w:val="32"/>
        </w:rPr>
        <w:br/>
      </w:r>
      <w:r w:rsidR="00963257">
        <w:rPr>
          <w:rFonts w:ascii="Arial" w:hAnsi="Arial" w:cs="Arial"/>
          <w:color w:val="000000" w:themeColor="text1"/>
        </w:rPr>
        <w:t xml:space="preserve">To view our confidentiality agreement that has been signed by all judges and South African Loyalty Awards employees, please </w:t>
      </w:r>
      <w:hyperlink r:id="rId11" w:history="1">
        <w:r w:rsidR="00963257" w:rsidRPr="00F929CF">
          <w:rPr>
            <w:rStyle w:val="Hyperlink"/>
            <w:rFonts w:ascii="Arial" w:hAnsi="Arial" w:cs="Arial"/>
            <w:b/>
          </w:rPr>
          <w:t>click here</w:t>
        </w:r>
      </w:hyperlink>
      <w:r w:rsidR="00963257" w:rsidRPr="00963257">
        <w:rPr>
          <w:rFonts w:ascii="Arial" w:hAnsi="Arial" w:cs="Arial"/>
          <w:b/>
          <w:color w:val="000000" w:themeColor="text1"/>
        </w:rPr>
        <w:t>.</w:t>
      </w:r>
    </w:p>
    <w:p w14:paraId="4AF1D16D" w14:textId="3C44DB6E" w:rsidR="00054BBA" w:rsidRPr="00E232A1" w:rsidRDefault="00963257" w:rsidP="00054BBA">
      <w:pPr>
        <w:tabs>
          <w:tab w:val="left" w:pos="-142"/>
        </w:tabs>
        <w:ind w:left="-142"/>
        <w:rPr>
          <w:b/>
          <w:color w:val="AB892C"/>
        </w:rPr>
      </w:pPr>
      <w:r>
        <w:rPr>
          <w:b/>
          <w:color w:val="AB892C"/>
          <w:sz w:val="32"/>
          <w:szCs w:val="32"/>
        </w:rPr>
        <w:br/>
      </w:r>
      <w:r w:rsidR="00642E49" w:rsidRPr="00642E49">
        <w:rPr>
          <w:b/>
          <w:color w:val="AB892C"/>
          <w:sz w:val="32"/>
          <w:szCs w:val="32"/>
        </w:rPr>
        <w:t>HAVE ANY QUESTION</w:t>
      </w:r>
      <w:r w:rsidR="00C03D90">
        <w:rPr>
          <w:b/>
          <w:color w:val="AB892C"/>
          <w:sz w:val="32"/>
          <w:szCs w:val="32"/>
        </w:rPr>
        <w:t>S</w:t>
      </w:r>
      <w:r w:rsidR="00642E49" w:rsidRPr="00642E49">
        <w:rPr>
          <w:b/>
          <w:color w:val="AB892C"/>
          <w:sz w:val="32"/>
          <w:szCs w:val="32"/>
        </w:rPr>
        <w:t>?</w:t>
      </w:r>
    </w:p>
    <w:p w14:paraId="39FC1D30" w14:textId="3745A26E" w:rsidR="007612CF" w:rsidRPr="00E232A1" w:rsidRDefault="00642E49" w:rsidP="000967CD">
      <w:pPr>
        <w:tabs>
          <w:tab w:val="left" w:pos="-142"/>
        </w:tabs>
        <w:ind w:left="-142"/>
        <w:rPr>
          <w:b/>
          <w:color w:val="AB892C"/>
        </w:rPr>
      </w:pPr>
      <w:r>
        <w:rPr>
          <w:color w:val="000000" w:themeColor="text1"/>
        </w:rPr>
        <w:br/>
        <w:t xml:space="preserve">Give us a call on </w:t>
      </w:r>
      <w:r w:rsidRPr="00642E49">
        <w:rPr>
          <w:b/>
          <w:color w:val="000000" w:themeColor="text1"/>
        </w:rPr>
        <w:t>021</w:t>
      </w:r>
      <w:r w:rsidR="00F93095">
        <w:rPr>
          <w:b/>
          <w:color w:val="000000" w:themeColor="text1"/>
        </w:rPr>
        <w:t> 715 86 19</w:t>
      </w:r>
      <w:r>
        <w:rPr>
          <w:color w:val="000000" w:themeColor="text1"/>
        </w:rPr>
        <w:t xml:space="preserve"> </w:t>
      </w:r>
      <w:r w:rsidR="001C6318">
        <w:rPr>
          <w:color w:val="000000" w:themeColor="text1"/>
        </w:rPr>
        <w:t xml:space="preserve">or email </w:t>
      </w:r>
      <w:hyperlink r:id="rId12" w:history="1">
        <w:r w:rsidR="001C6318" w:rsidRPr="00963257">
          <w:rPr>
            <w:rStyle w:val="Hyperlink"/>
            <w:rFonts w:cs="Arial"/>
          </w:rPr>
          <w:t>info@southafricanloyaltyawards.com</w:t>
        </w:r>
      </w:hyperlink>
      <w:r w:rsidR="001C6318">
        <w:rPr>
          <w:color w:val="000000" w:themeColor="text1"/>
        </w:rPr>
        <w:t xml:space="preserve"> </w:t>
      </w:r>
      <w:r>
        <w:rPr>
          <w:color w:val="000000" w:themeColor="text1"/>
        </w:rPr>
        <w:t>and we will gladly assist!</w:t>
      </w:r>
    </w:p>
    <w:sectPr w:rsidR="007612CF" w:rsidRPr="00E232A1" w:rsidSect="00963257">
      <w:footerReference w:type="even" r:id="rId13"/>
      <w:footerReference w:type="default" r:id="rId14"/>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BA8B8" w14:textId="77777777" w:rsidR="009578C1" w:rsidRDefault="009578C1" w:rsidP="00045047">
      <w:r>
        <w:separator/>
      </w:r>
    </w:p>
  </w:endnote>
  <w:endnote w:type="continuationSeparator" w:id="0">
    <w:p w14:paraId="083A02D6" w14:textId="77777777" w:rsidR="009578C1" w:rsidRDefault="009578C1"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B815" w14:textId="77777777" w:rsidR="00EC4711" w:rsidRDefault="00EC4711"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EC4711" w:rsidRDefault="009578C1" w:rsidP="00611369">
    <w:pPr>
      <w:pStyle w:val="Footer"/>
      <w:ind w:right="360"/>
    </w:pPr>
    <w:sdt>
      <w:sdtPr>
        <w:id w:val="969400743"/>
        <w:placeholder>
          <w:docPart w:val="4D98194BC36CE54ABBD969BBCA3A3640"/>
        </w:placeholder>
        <w:temporary/>
        <w:showingPlcHdr/>
      </w:sdtPr>
      <w:sdtEndPr/>
      <w:sdtContent>
        <w:r w:rsidR="00EC4711">
          <w:t>[Type text]</w:t>
        </w:r>
      </w:sdtContent>
    </w:sdt>
    <w:r w:rsidR="00EC4711">
      <w:ptab w:relativeTo="margin" w:alignment="center" w:leader="none"/>
    </w:r>
    <w:sdt>
      <w:sdtPr>
        <w:id w:val="969400748"/>
        <w:placeholder>
          <w:docPart w:val="2435C9572C5E8A479BD5ADB18D4313CF"/>
        </w:placeholder>
        <w:temporary/>
        <w:showingPlcHdr/>
      </w:sdtPr>
      <w:sdtEndPr/>
      <w:sdtContent>
        <w:r w:rsidR="00EC4711">
          <w:t>[Type text]</w:t>
        </w:r>
      </w:sdtContent>
    </w:sdt>
    <w:r w:rsidR="00EC4711">
      <w:ptab w:relativeTo="margin" w:alignment="right" w:leader="none"/>
    </w:r>
    <w:sdt>
      <w:sdtPr>
        <w:id w:val="969400753"/>
        <w:placeholder>
          <w:docPart w:val="63A465A173D0214C86766D9798F7C737"/>
        </w:placeholder>
        <w:temporary/>
        <w:showingPlcHdr/>
      </w:sdtPr>
      <w:sdtEndPr/>
      <w:sdtContent>
        <w:r w:rsidR="00EC471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3B2A" w14:textId="77777777" w:rsidR="00EC4711" w:rsidRDefault="00EC4711" w:rsidP="00611369">
    <w:pPr>
      <w:pStyle w:val="Footer"/>
      <w:framePr w:wrap="around" w:vAnchor="text" w:hAnchor="page" w:x="10304" w:y="265"/>
      <w:rPr>
        <w:rStyle w:val="PageNumber"/>
      </w:rPr>
    </w:pPr>
    <w:r>
      <w:rPr>
        <w:rStyle w:val="PageNumber"/>
      </w:rPr>
      <w:fldChar w:fldCharType="begin"/>
    </w:r>
    <w:r>
      <w:rPr>
        <w:rStyle w:val="PageNumber"/>
      </w:rPr>
      <w:instrText xml:space="preserve">PAGE  </w:instrText>
    </w:r>
    <w:r>
      <w:rPr>
        <w:rStyle w:val="PageNumber"/>
      </w:rPr>
      <w:fldChar w:fldCharType="separate"/>
    </w:r>
    <w:r w:rsidR="00B32C25">
      <w:rPr>
        <w:rStyle w:val="PageNumber"/>
        <w:noProof/>
      </w:rPr>
      <w:t>1</w:t>
    </w:r>
    <w:r>
      <w:rPr>
        <w:rStyle w:val="PageNumber"/>
      </w:rPr>
      <w:fldChar w:fldCharType="end"/>
    </w:r>
  </w:p>
  <w:p w14:paraId="06DEB1C6" w14:textId="3EEDC5FD" w:rsidR="00EC4711" w:rsidRPr="00045047" w:rsidRDefault="00EC4711" w:rsidP="00611369">
    <w:pPr>
      <w:pStyle w:val="Footer"/>
      <w:ind w:right="360"/>
    </w:pPr>
    <w:r>
      <w:rPr>
        <w:rFonts w:asciiTheme="minorHAnsi" w:eastAsia="Arial" w:hAnsiTheme="minorHAnsi" w:cs="Arial"/>
        <w:b/>
        <w:bCs/>
        <w:noProof/>
        <w:lang w:val="en-US"/>
      </w:rPr>
      <mc:AlternateContent>
        <mc:Choice Requires="wps">
          <w:drawing>
            <wp:anchor distT="0" distB="0" distL="114300" distR="114300" simplePos="0" relativeHeight="251661312" behindDoc="0" locked="0" layoutInCell="1" allowOverlap="1" wp14:anchorId="2E5AEB1A" wp14:editId="1E1E40FC">
              <wp:simplePos x="0" y="0"/>
              <wp:positionH relativeFrom="column">
                <wp:posOffset>1714500</wp:posOffset>
              </wp:positionH>
              <wp:positionV relativeFrom="paragraph">
                <wp:posOffset>-112395</wp:posOffset>
              </wp:positionV>
              <wp:extent cx="3771900" cy="541655"/>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54165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2B472671" w14:textId="610E6FFF" w:rsidR="00EC4711" w:rsidRPr="00EC4711" w:rsidRDefault="00EC4711" w:rsidP="00611369">
                          <w:pPr>
                            <w:jc w:val="right"/>
                            <w:rPr>
                              <w:rFonts w:ascii="Helvetica Neue" w:hAnsi="Helvetica Neue"/>
                              <w:color w:val="808080" w:themeColor="background1" w:themeShade="80"/>
                              <w:sz w:val="20"/>
                              <w:szCs w:val="20"/>
                            </w:rPr>
                          </w:pPr>
                          <w:r w:rsidRPr="00EC4711">
                            <w:rPr>
                              <w:b/>
                              <w:bCs/>
                              <w:sz w:val="20"/>
                              <w:szCs w:val="20"/>
                              <w:lang w:val="en-US"/>
                            </w:rPr>
                            <w:t>BEST STRATEGIC USE OF DATA ANALYTICS / CRM APPLICATIONS</w:t>
                          </w:r>
                          <w:r w:rsidRPr="00EC4711">
                            <w:rPr>
                              <w:b/>
                              <w:bCs/>
                              <w:sz w:val="20"/>
                              <w:szCs w:val="20"/>
                              <w:lang w:val="en-US"/>
                            </w:rPr>
                            <w:br/>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35pt;margin-top:-8.85pt;width:297pt;height:4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" filled="f" stroked="f" strokeweight=".5pt">
              <v:textbox style="mso-fit-shape-to-text:t" inset="1.27mm,1.27mm,1.27mm,1.27mm">
                <w:txbxContent>
                  <w:p w14:paraId="2B472671" w14:textId="610E6FFF" w:rsidR="00EC4711" w:rsidRPr="00EC4711" w:rsidRDefault="00EC4711" w:rsidP="00611369">
                    <w:pPr>
                      <w:jc w:val="right"/>
                      <w:rPr>
                        <w:rFonts w:ascii="Helvetica Neue" w:hAnsi="Helvetica Neue"/>
                        <w:color w:val="808080" w:themeColor="background1" w:themeShade="80"/>
                        <w:sz w:val="20"/>
                        <w:szCs w:val="20"/>
                      </w:rPr>
                    </w:pPr>
                    <w:r w:rsidRPr="00EC4711">
                      <w:rPr>
                        <w:b/>
                        <w:bCs/>
                        <w:sz w:val="20"/>
                        <w:szCs w:val="20"/>
                        <w:lang w:val="en-US"/>
                      </w:rPr>
                      <w:t>BEST STRATEGIC USE OF DATA ANALYTICS / CRM APPLICATIONS</w:t>
                    </w:r>
                    <w:r w:rsidRPr="00EC4711">
                      <w:rPr>
                        <w:b/>
                        <w:bCs/>
                        <w:sz w:val="20"/>
                        <w:szCs w:val="20"/>
                        <w:lang w:val="en-US"/>
                      </w:rPr>
                      <w:br/>
                    </w:r>
                  </w:p>
                </w:txbxContent>
              </v:textbox>
              <w10:wrap type="square"/>
            </v:shape>
          </w:pict>
        </mc:Fallback>
      </mc:AlternateContent>
    </w:r>
    <w:r>
      <w:rPr>
        <w:noProof/>
        <w:lang w:val="en-US"/>
      </w:rPr>
      <w:drawing>
        <wp:anchor distT="57150" distB="57150" distL="57150" distR="57150" simplePos="0" relativeHeight="25165926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EBD58" w14:textId="77777777" w:rsidR="009578C1" w:rsidRDefault="009578C1" w:rsidP="00045047">
      <w:r>
        <w:separator/>
      </w:r>
    </w:p>
  </w:footnote>
  <w:footnote w:type="continuationSeparator" w:id="0">
    <w:p w14:paraId="46040690" w14:textId="77777777" w:rsidR="009578C1" w:rsidRDefault="009578C1"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75C62"/>
    <w:multiLevelType w:val="hybridMultilevel"/>
    <w:tmpl w:val="EC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5"/>
  </w:num>
  <w:num w:numId="4">
    <w:abstractNumId w:val="1"/>
  </w:num>
  <w:num w:numId="5">
    <w:abstractNumId w:val="16"/>
  </w:num>
  <w:num w:numId="6">
    <w:abstractNumId w:val="11"/>
  </w:num>
  <w:num w:numId="7">
    <w:abstractNumId w:val="4"/>
  </w:num>
  <w:num w:numId="8">
    <w:abstractNumId w:val="13"/>
  </w:num>
  <w:num w:numId="9">
    <w:abstractNumId w:val="14"/>
  </w:num>
  <w:num w:numId="10">
    <w:abstractNumId w:val="12"/>
  </w:num>
  <w:num w:numId="11">
    <w:abstractNumId w:val="3"/>
  </w:num>
  <w:num w:numId="12">
    <w:abstractNumId w:val="8"/>
  </w:num>
  <w:num w:numId="13">
    <w:abstractNumId w:val="10"/>
  </w:num>
  <w:num w:numId="14">
    <w:abstractNumId w:val="5"/>
  </w:num>
  <w:num w:numId="15">
    <w:abstractNumId w:val="0"/>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967CD"/>
    <w:rsid w:val="00165299"/>
    <w:rsid w:val="00175D06"/>
    <w:rsid w:val="001C6318"/>
    <w:rsid w:val="002C6F6F"/>
    <w:rsid w:val="002D179E"/>
    <w:rsid w:val="002F63F0"/>
    <w:rsid w:val="00384957"/>
    <w:rsid w:val="003C7A4B"/>
    <w:rsid w:val="003F0F09"/>
    <w:rsid w:val="003F3BC0"/>
    <w:rsid w:val="003F6DFC"/>
    <w:rsid w:val="004A5C4A"/>
    <w:rsid w:val="004B16F1"/>
    <w:rsid w:val="004D383A"/>
    <w:rsid w:val="00535976"/>
    <w:rsid w:val="00594516"/>
    <w:rsid w:val="005A29ED"/>
    <w:rsid w:val="006063AE"/>
    <w:rsid w:val="00611369"/>
    <w:rsid w:val="00630190"/>
    <w:rsid w:val="00642E49"/>
    <w:rsid w:val="00710065"/>
    <w:rsid w:val="00725ADA"/>
    <w:rsid w:val="007353B3"/>
    <w:rsid w:val="007612CF"/>
    <w:rsid w:val="007A0165"/>
    <w:rsid w:val="007A02E8"/>
    <w:rsid w:val="007C4DCE"/>
    <w:rsid w:val="007D5739"/>
    <w:rsid w:val="00921DD1"/>
    <w:rsid w:val="009578C1"/>
    <w:rsid w:val="00963257"/>
    <w:rsid w:val="00964328"/>
    <w:rsid w:val="009C2356"/>
    <w:rsid w:val="00AE5791"/>
    <w:rsid w:val="00AE607A"/>
    <w:rsid w:val="00AF2289"/>
    <w:rsid w:val="00B32C25"/>
    <w:rsid w:val="00B35503"/>
    <w:rsid w:val="00B86848"/>
    <w:rsid w:val="00C03D90"/>
    <w:rsid w:val="00C57A17"/>
    <w:rsid w:val="00C81329"/>
    <w:rsid w:val="00C90947"/>
    <w:rsid w:val="00C91C6B"/>
    <w:rsid w:val="00D041FD"/>
    <w:rsid w:val="00D16BB6"/>
    <w:rsid w:val="00DC458B"/>
    <w:rsid w:val="00E02EE5"/>
    <w:rsid w:val="00E232A1"/>
    <w:rsid w:val="00E43B32"/>
    <w:rsid w:val="00EB5B57"/>
    <w:rsid w:val="00EC4711"/>
    <w:rsid w:val="00F870B5"/>
    <w:rsid w:val="00F929CF"/>
    <w:rsid w:val="00F93095"/>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D28B5"/>
  <w14:defaultImageDpi w14:val="300"/>
  <w15:docId w15:val="{178D5548-BDDC-B64B-8263-F199B0C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yaltyawardssouth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26aaf3-28b7-484b-8608-a9f3b75c6713.filesusr.com/ugd/25e83c_1d2792b7aaab44b0869eb459929f737c.docx?dn=JUDGES%20CODE%20OF%20CONDUCT%20FOR%20SOUTH%20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yaltyawardssouthafrica.com" TargetMode="External"/><Relationship Id="rId4" Type="http://schemas.openxmlformats.org/officeDocument/2006/relationships/settings" Target="settings.xml"/><Relationship Id="rId9" Type="http://schemas.openxmlformats.org/officeDocument/2006/relationships/hyperlink" Target="https://fe26aaf3-28b7-484b-8608-a9f3b75c6713.filesusr.com/ugd/25e83c_e477a667bc134791acd71b1b87a8c322.docx?dn=Agency%20agreement%202020.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205E19"/>
    <w:rsid w:val="003852FF"/>
    <w:rsid w:val="00697522"/>
    <w:rsid w:val="006E1506"/>
    <w:rsid w:val="00964188"/>
    <w:rsid w:val="00AE5583"/>
    <w:rsid w:val="00DA6427"/>
    <w:rsid w:val="00F46FE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 w:type="paragraph" w:customStyle="1" w:styleId="0A81C12599DC7241816B7B3101BC435E">
    <w:name w:val="0A81C12599DC7241816B7B3101BC435E"/>
    <w:rsid w:val="00697522"/>
  </w:style>
  <w:style w:type="paragraph" w:customStyle="1" w:styleId="00DC92C522665E4AAA3D49196D2EE49B">
    <w:name w:val="00DC92C522665E4AAA3D49196D2EE49B"/>
    <w:rsid w:val="00697522"/>
  </w:style>
  <w:style w:type="paragraph" w:customStyle="1" w:styleId="0C8838AABE2F2F4EACA9881957E5B4F1">
    <w:name w:val="0C8838AABE2F2F4EACA9881957E5B4F1"/>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AA36-B12E-47F0-9770-0E0335CB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530</Words>
  <Characters>3026</Characters>
  <Application>Microsoft Office Word</Application>
  <DocSecurity>0</DocSecurity>
  <Lines>25</Lines>
  <Paragraphs>7</Paragraphs>
  <ScaleCrop>false</ScaleCrop>
  <Company>TRUTH</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Lauren Moore</cp:lastModifiedBy>
  <cp:revision>7</cp:revision>
  <cp:lastPrinted>2020-01-30T08:49:00Z</cp:lastPrinted>
  <dcterms:created xsi:type="dcterms:W3CDTF">2020-01-30T09:13:00Z</dcterms:created>
  <dcterms:modified xsi:type="dcterms:W3CDTF">2020-07-14T14:09:00Z</dcterms:modified>
</cp:coreProperties>
</file>